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EB9A94C" w14:textId="77777777" w:rsidR="00442B61" w:rsidRDefault="00442B61" w:rsidP="00442B61">
      <w:pPr>
        <w:tabs>
          <w:tab w:val="left" w:pos="851"/>
        </w:tabs>
        <w:spacing w:before="60" w:after="60"/>
        <w:jc w:val="center"/>
        <w:rPr>
          <w:rFonts w:ascii="Arial" w:hAnsi="Arial" w:cs="Arial"/>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9002"/>
        <w:gridCol w:w="1275"/>
        <w:gridCol w:w="157"/>
      </w:tblGrid>
      <w:tr w:rsidR="00442B61" w14:paraId="2B5F3BF0" w14:textId="77777777" w:rsidTr="00442B61">
        <w:trPr>
          <w:trHeight w:val="1132"/>
        </w:trPr>
        <w:tc>
          <w:tcPr>
            <w:tcW w:w="10434" w:type="dxa"/>
            <w:gridSpan w:val="3"/>
            <w:shd w:val="clear" w:color="auto" w:fill="auto"/>
          </w:tcPr>
          <w:p w14:paraId="53A09B7B" w14:textId="14921FB9" w:rsidR="00442B61" w:rsidRDefault="009B26E4">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529F497" wp14:editId="1DB7B8B6">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5379937A" w14:textId="77777777" w:rsidR="00442B61" w:rsidRDefault="00442B61">
            <w:pPr>
              <w:pStyle w:val="En-tte"/>
              <w:jc w:val="center"/>
            </w:pPr>
          </w:p>
          <w:p w14:paraId="7A1B8855" w14:textId="77777777" w:rsidR="00442B61" w:rsidRDefault="00442B61">
            <w:pPr>
              <w:pStyle w:val="Pieddepage"/>
              <w:tabs>
                <w:tab w:val="left" w:pos="708"/>
              </w:tabs>
              <w:jc w:val="center"/>
              <w:rPr>
                <w:rFonts w:ascii="Arial" w:hAnsi="Arial" w:cs="Arial"/>
                <w:b/>
              </w:rPr>
            </w:pPr>
            <w:r>
              <w:rPr>
                <w:rFonts w:ascii="Arial" w:hAnsi="Arial" w:cs="Arial"/>
                <w:b/>
              </w:rPr>
              <w:t>Les ministères sociaux</w:t>
            </w:r>
          </w:p>
          <w:p w14:paraId="0D4A1CFE" w14:textId="77777777" w:rsidR="00442B61" w:rsidRDefault="00442B61">
            <w:pPr>
              <w:pStyle w:val="Pieddepage"/>
              <w:tabs>
                <w:tab w:val="left" w:pos="708"/>
              </w:tabs>
              <w:jc w:val="center"/>
              <w:rPr>
                <w:rFonts w:ascii="Arial" w:hAnsi="Arial" w:cs="Arial"/>
                <w:b/>
                <w:sz w:val="16"/>
                <w:szCs w:val="16"/>
              </w:rPr>
            </w:pPr>
          </w:p>
          <w:p w14:paraId="6F46F657" w14:textId="77777777" w:rsidR="00442B61" w:rsidRPr="00C94E8F" w:rsidRDefault="00442B61">
            <w:pPr>
              <w:pStyle w:val="En-tte"/>
              <w:jc w:val="center"/>
              <w:rPr>
                <w:rFonts w:ascii="Arial" w:hAnsi="Arial" w:cs="Arial"/>
                <w:b/>
                <w:sz w:val="18"/>
                <w:szCs w:val="18"/>
              </w:rPr>
            </w:pPr>
            <w:r>
              <w:rPr>
                <w:rFonts w:ascii="Arial" w:hAnsi="Arial" w:cs="Arial"/>
                <w:b/>
                <w:sz w:val="18"/>
                <w:szCs w:val="18"/>
              </w:rPr>
              <w:t>AGENCE DE SANTE DE GUADELOUPE, SAINT MARTIN, SAINT BARTHELEMY</w:t>
            </w:r>
          </w:p>
          <w:p w14:paraId="10655F0B" w14:textId="77777777" w:rsidR="00442B61" w:rsidRDefault="00442B61">
            <w:pPr>
              <w:pStyle w:val="En-tte"/>
              <w:jc w:val="center"/>
            </w:pPr>
          </w:p>
          <w:p w14:paraId="1BFBF128" w14:textId="77777777" w:rsidR="00442B61" w:rsidRDefault="00442B61">
            <w:pPr>
              <w:pStyle w:val="En-tte"/>
              <w:jc w:val="center"/>
            </w:pPr>
          </w:p>
        </w:tc>
      </w:tr>
      <w:tr w:rsidR="009B1CD0" w14:paraId="136B892A" w14:textId="77777777">
        <w:trPr>
          <w:gridAfter w:val="1"/>
          <w:wAfter w:w="142" w:type="dxa"/>
        </w:trPr>
        <w:tc>
          <w:tcPr>
            <w:tcW w:w="9002" w:type="dxa"/>
            <w:shd w:val="clear" w:color="auto" w:fill="66CCFF"/>
          </w:tcPr>
          <w:p w14:paraId="185889EE" w14:textId="77777777" w:rsidR="009B1CD0" w:rsidRDefault="009B1CD0" w:rsidP="00751B13">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17B02E54" w14:textId="77777777" w:rsidR="009B1CD0" w:rsidRDefault="009B1CD0" w:rsidP="002D04E5">
            <w:pPr>
              <w:pStyle w:val="Standard"/>
              <w:rPr>
                <w:rFonts w:cs="Arial"/>
                <w:sz w:val="28"/>
                <w:szCs w:val="28"/>
              </w:rPr>
            </w:pPr>
            <w:r>
              <w:t>ACTE D’ENGAGEMENT</w:t>
            </w:r>
            <w:r w:rsidR="00C61D37">
              <w:t xml:space="preserve"> MARCHÉ PUBLIC N°ARS971_0</w:t>
            </w:r>
            <w:r w:rsidR="002D04E5">
              <w:t>3</w:t>
            </w:r>
            <w:r w:rsidR="00C61D37">
              <w:t>_2025</w:t>
            </w:r>
          </w:p>
          <w:p w14:paraId="5CEE0F33" w14:textId="77777777" w:rsidR="00751B13" w:rsidRDefault="002D04E5" w:rsidP="002D04E5">
            <w:pPr>
              <w:pStyle w:val="Standard"/>
            </w:pPr>
            <w:r w:rsidRPr="002D04E5">
              <w:t>MISE A DISPOSITION DE PERSONNEL INTÉRIMAIRE AUPRES DE L’AGENCE DE SANTE DE GUADELOUPE, SAINT MARTIN, SAINT BARTHÉLEMY</w:t>
            </w:r>
          </w:p>
          <w:p w14:paraId="33CA0AB1" w14:textId="77777777" w:rsidR="00751B13" w:rsidRDefault="00751B13" w:rsidP="002D04E5">
            <w:pPr>
              <w:pStyle w:val="Standard"/>
            </w:pPr>
          </w:p>
          <w:p w14:paraId="6909091B" w14:textId="17882BB4" w:rsidR="00751B13" w:rsidRPr="002D04E5" w:rsidRDefault="00751B13" w:rsidP="002D04E5">
            <w:pPr>
              <w:pStyle w:val="Standard"/>
            </w:pPr>
            <w:bookmarkStart w:id="0" w:name="_Hlk194866649"/>
            <w:r w:rsidRPr="002D04E5">
              <w:t xml:space="preserve">LOT 1 : </w:t>
            </w:r>
            <w:bookmarkEnd w:id="0"/>
            <w:r w:rsidR="002D04E5" w:rsidRPr="002D04E5">
              <w:t>INTERIM MEDICAL</w:t>
            </w:r>
            <w:r w:rsidR="002B34A0">
              <w:t xml:space="preserve">, </w:t>
            </w:r>
            <w:r w:rsidR="002D04E5" w:rsidRPr="002D04E5">
              <w:t>PARA MEDICAL</w:t>
            </w:r>
            <w:r w:rsidR="002B34A0">
              <w:t xml:space="preserve"> ET SECURITE SANITAIRE</w:t>
            </w:r>
          </w:p>
          <w:p w14:paraId="1AAF44BA" w14:textId="77777777" w:rsidR="002D04E5" w:rsidRPr="00751B13" w:rsidRDefault="002D04E5" w:rsidP="002D04E5">
            <w:pPr>
              <w:pStyle w:val="Standard"/>
            </w:pPr>
          </w:p>
        </w:tc>
        <w:tc>
          <w:tcPr>
            <w:tcW w:w="1275" w:type="dxa"/>
            <w:shd w:val="clear" w:color="auto" w:fill="66CCFF"/>
          </w:tcPr>
          <w:p w14:paraId="50EC46F8" w14:textId="77777777" w:rsidR="009B1CD0" w:rsidRDefault="00E47798" w:rsidP="0083205E">
            <w:pPr>
              <w:pStyle w:val="Titre8"/>
              <w:tabs>
                <w:tab w:val="left" w:pos="851"/>
                <w:tab w:val="right" w:pos="9639"/>
              </w:tabs>
              <w:spacing w:before="120" w:after="120"/>
            </w:pPr>
            <w:r>
              <w:rPr>
                <w:caps/>
                <w:sz w:val="28"/>
                <w:szCs w:val="28"/>
              </w:rPr>
              <w:t>ATTRI1</w:t>
            </w:r>
          </w:p>
        </w:tc>
      </w:tr>
    </w:tbl>
    <w:p w14:paraId="1F79C768" w14:textId="77777777" w:rsidR="009B1CD0" w:rsidRDefault="009B1CD0" w:rsidP="006C4338">
      <w:pPr>
        <w:tabs>
          <w:tab w:val="left" w:pos="851"/>
        </w:tabs>
      </w:pPr>
    </w:p>
    <w:p w14:paraId="1DE3AEA2"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2AF4C20" w14:textId="77777777" w:rsidR="00FE48C9" w:rsidRDefault="00FE48C9" w:rsidP="006C4338">
      <w:pPr>
        <w:pStyle w:val="Corpsdetexte31"/>
        <w:tabs>
          <w:tab w:val="left" w:pos="851"/>
        </w:tabs>
        <w:jc w:val="both"/>
        <w:rPr>
          <w:sz w:val="18"/>
          <w:szCs w:val="18"/>
        </w:rPr>
      </w:pPr>
    </w:p>
    <w:p w14:paraId="5A08483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AC6F844" w14:textId="77777777" w:rsidR="00FE48C9" w:rsidRDefault="00FE48C9" w:rsidP="006C4338">
      <w:pPr>
        <w:pStyle w:val="Corpsdetexte31"/>
        <w:tabs>
          <w:tab w:val="left" w:pos="851"/>
        </w:tabs>
        <w:jc w:val="both"/>
        <w:rPr>
          <w:sz w:val="18"/>
          <w:szCs w:val="18"/>
        </w:rPr>
      </w:pPr>
    </w:p>
    <w:p w14:paraId="0E2F0878"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D64AD2C" w14:textId="77777777" w:rsidR="00FE48C9" w:rsidRDefault="00FE48C9" w:rsidP="006C4338">
      <w:pPr>
        <w:pStyle w:val="Corpsdetexte31"/>
        <w:tabs>
          <w:tab w:val="left" w:pos="851"/>
        </w:tabs>
        <w:jc w:val="both"/>
        <w:rPr>
          <w:sz w:val="18"/>
          <w:szCs w:val="18"/>
        </w:rPr>
      </w:pPr>
    </w:p>
    <w:p w14:paraId="5A54590F"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0E979C0" w14:textId="77777777" w:rsidR="00FE48C9" w:rsidRDefault="00FE48C9" w:rsidP="006F3DF9">
      <w:pPr>
        <w:pStyle w:val="Corpsdetexte31"/>
        <w:tabs>
          <w:tab w:val="left" w:pos="851"/>
        </w:tabs>
        <w:jc w:val="both"/>
        <w:rPr>
          <w:sz w:val="18"/>
          <w:szCs w:val="18"/>
        </w:rPr>
      </w:pPr>
    </w:p>
    <w:p w14:paraId="47F0AAC5"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6D41052" w14:textId="77777777" w:rsidR="00FE48C9" w:rsidRDefault="00FE48C9" w:rsidP="005846FB">
      <w:pPr>
        <w:pStyle w:val="Corpsdetexte31"/>
        <w:tabs>
          <w:tab w:val="left" w:pos="851"/>
        </w:tabs>
        <w:jc w:val="both"/>
        <w:rPr>
          <w:sz w:val="18"/>
          <w:szCs w:val="18"/>
        </w:rPr>
      </w:pPr>
    </w:p>
    <w:p w14:paraId="408301F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CEE409B" w14:textId="77777777" w:rsidR="004C5755" w:rsidRPr="001C7D87" w:rsidRDefault="004C5755" w:rsidP="004C5755">
      <w:pPr>
        <w:jc w:val="both"/>
        <w:rPr>
          <w:rFonts w:ascii="Arial" w:hAnsi="Arial" w:cs="Arial"/>
          <w:i/>
          <w:sz w:val="18"/>
          <w:szCs w:val="18"/>
        </w:rPr>
      </w:pPr>
    </w:p>
    <w:p w14:paraId="5B317424"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0820BC3" w14:textId="77777777">
        <w:tc>
          <w:tcPr>
            <w:tcW w:w="10277" w:type="dxa"/>
            <w:shd w:val="clear" w:color="auto" w:fill="66CCFF"/>
          </w:tcPr>
          <w:p w14:paraId="1341706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80A2AB5" w14:textId="77777777" w:rsidR="009B1CD0" w:rsidRDefault="009B1CD0" w:rsidP="006C4338">
      <w:pPr>
        <w:tabs>
          <w:tab w:val="left" w:pos="426"/>
          <w:tab w:val="left" w:pos="851"/>
        </w:tabs>
        <w:jc w:val="both"/>
      </w:pPr>
    </w:p>
    <w:p w14:paraId="291526B1" w14:textId="3D262694"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2B7A0BF9" w14:textId="77777777" w:rsidR="00C61D37" w:rsidRDefault="00C61D37" w:rsidP="006C4338">
      <w:pPr>
        <w:tabs>
          <w:tab w:val="left" w:pos="426"/>
          <w:tab w:val="left" w:pos="851"/>
        </w:tabs>
        <w:jc w:val="both"/>
        <w:rPr>
          <w:rFonts w:ascii="Arial" w:hAnsi="Arial" w:cs="Arial"/>
          <w:i/>
          <w:sz w:val="18"/>
          <w:szCs w:val="18"/>
        </w:rPr>
      </w:pPr>
    </w:p>
    <w:p w14:paraId="042A27BA" w14:textId="77777777" w:rsidR="002D04E5" w:rsidRDefault="00C61D37" w:rsidP="002D04E5">
      <w:pPr>
        <w:pStyle w:val="Standard"/>
      </w:pPr>
      <w:r w:rsidRPr="00C61D37">
        <w:t>Le présent marché a pour objet</w:t>
      </w:r>
      <w:r>
        <w:t xml:space="preserve"> </w:t>
      </w:r>
      <w:r w:rsidR="002D04E5">
        <w:t xml:space="preserve">LA MISE A DISPOSITION </w:t>
      </w:r>
      <w:r w:rsidR="002D04E5" w:rsidRPr="002D04E5">
        <w:t>DE PERSONNEL INTÉRIMAIRE AUPRES DE L’AGENCE DE SANTE DE GUADELOUPE, SAINT MARTIN, SAINT BARTHÉLEMY</w:t>
      </w:r>
    </w:p>
    <w:p w14:paraId="6042BCFF" w14:textId="77777777" w:rsidR="002D04E5" w:rsidRDefault="002D04E5" w:rsidP="002D04E5">
      <w:pPr>
        <w:pStyle w:val="Standard"/>
      </w:pPr>
    </w:p>
    <w:p w14:paraId="7B5965D7" w14:textId="674D65D7" w:rsidR="002D04E5" w:rsidRPr="002D04E5" w:rsidRDefault="002D04E5" w:rsidP="002D04E5">
      <w:pPr>
        <w:pStyle w:val="Standard"/>
      </w:pPr>
      <w:r w:rsidRPr="002D04E5">
        <w:t>LOT 1 : INTERIM MEDICAL</w:t>
      </w:r>
      <w:r w:rsidR="002B34A0">
        <w:t xml:space="preserve">, </w:t>
      </w:r>
      <w:r w:rsidRPr="002D04E5">
        <w:t>PARA MEDICAL</w:t>
      </w:r>
      <w:r w:rsidR="002B34A0">
        <w:t xml:space="preserve"> et securite sanitaire</w:t>
      </w:r>
    </w:p>
    <w:p w14:paraId="2FA4D5D4" w14:textId="77777777" w:rsidR="00FE594D" w:rsidRDefault="00FE594D" w:rsidP="005846FB">
      <w:pPr>
        <w:tabs>
          <w:tab w:val="left" w:pos="426"/>
          <w:tab w:val="left" w:pos="851"/>
        </w:tabs>
        <w:jc w:val="both"/>
        <w:rPr>
          <w:rFonts w:ascii="Arial" w:hAnsi="Arial" w:cs="Arial"/>
        </w:rPr>
      </w:pPr>
    </w:p>
    <w:p w14:paraId="61ABEF12" w14:textId="77777777" w:rsidR="00FE594D" w:rsidRDefault="00FE594D" w:rsidP="005846FB">
      <w:pPr>
        <w:tabs>
          <w:tab w:val="left" w:pos="426"/>
          <w:tab w:val="left" w:pos="851"/>
        </w:tabs>
        <w:jc w:val="both"/>
        <w:rPr>
          <w:rFonts w:ascii="Arial" w:hAnsi="Arial" w:cs="Arial"/>
        </w:rPr>
      </w:pPr>
    </w:p>
    <w:p w14:paraId="1BFF6334" w14:textId="77777777" w:rsidR="00876A73" w:rsidRPr="00C61D37" w:rsidRDefault="00C61D37" w:rsidP="005846FB">
      <w:pPr>
        <w:tabs>
          <w:tab w:val="left" w:pos="426"/>
          <w:tab w:val="left" w:pos="851"/>
        </w:tabs>
        <w:jc w:val="both"/>
        <w:rPr>
          <w:rFonts w:ascii="Arial" w:hAnsi="Arial" w:cs="Arial"/>
          <w:b/>
          <w:bCs/>
        </w:rPr>
      </w:pPr>
      <w:r w:rsidRPr="00C61D37">
        <w:rPr>
          <w:rFonts w:ascii="Arial" w:hAnsi="Arial" w:cs="Arial"/>
          <w:b/>
          <w:bCs/>
        </w:rPr>
        <w:t>Référence de la procédure : ARS971_0</w:t>
      </w:r>
      <w:r w:rsidR="002D04E5">
        <w:rPr>
          <w:rFonts w:ascii="Arial" w:hAnsi="Arial" w:cs="Arial"/>
          <w:b/>
          <w:bCs/>
        </w:rPr>
        <w:t>3</w:t>
      </w:r>
      <w:r w:rsidRPr="00C61D37">
        <w:rPr>
          <w:rFonts w:ascii="Arial" w:hAnsi="Arial" w:cs="Arial"/>
          <w:b/>
          <w:bCs/>
        </w:rPr>
        <w:t>_2025 – Lot 1</w:t>
      </w:r>
    </w:p>
    <w:p w14:paraId="2F8D7751" w14:textId="77777777" w:rsidR="00876A73" w:rsidRDefault="00876A73" w:rsidP="005846FB">
      <w:pPr>
        <w:tabs>
          <w:tab w:val="left" w:pos="426"/>
          <w:tab w:val="left" w:pos="851"/>
        </w:tabs>
        <w:jc w:val="both"/>
        <w:rPr>
          <w:rFonts w:ascii="Arial" w:hAnsi="Arial" w:cs="Arial"/>
        </w:rPr>
      </w:pPr>
    </w:p>
    <w:p w14:paraId="61272575" w14:textId="77777777" w:rsidR="00876A73" w:rsidRDefault="00876A73" w:rsidP="005846FB">
      <w:pPr>
        <w:tabs>
          <w:tab w:val="left" w:pos="426"/>
          <w:tab w:val="left" w:pos="851"/>
        </w:tabs>
        <w:jc w:val="both"/>
        <w:rPr>
          <w:rFonts w:ascii="Arial" w:hAnsi="Arial" w:cs="Arial"/>
        </w:rPr>
      </w:pPr>
    </w:p>
    <w:p w14:paraId="35D4DAD6" w14:textId="77777777" w:rsidR="00FE594D" w:rsidRDefault="00FE594D" w:rsidP="005846FB">
      <w:pPr>
        <w:tabs>
          <w:tab w:val="left" w:pos="426"/>
          <w:tab w:val="left" w:pos="851"/>
        </w:tabs>
        <w:jc w:val="both"/>
        <w:rPr>
          <w:rFonts w:ascii="Arial" w:hAnsi="Arial" w:cs="Arial"/>
        </w:rPr>
      </w:pPr>
    </w:p>
    <w:p w14:paraId="41DC1BB5" w14:textId="77777777" w:rsidR="00FE594D" w:rsidRDefault="00FE594D" w:rsidP="005846FB">
      <w:pPr>
        <w:tabs>
          <w:tab w:val="left" w:pos="426"/>
          <w:tab w:val="left" w:pos="851"/>
        </w:tabs>
        <w:jc w:val="both"/>
        <w:rPr>
          <w:rFonts w:ascii="Arial" w:hAnsi="Arial" w:cs="Arial"/>
        </w:rPr>
      </w:pPr>
    </w:p>
    <w:p w14:paraId="341FD209" w14:textId="77777777" w:rsidR="00FE594D" w:rsidRDefault="00FE594D" w:rsidP="005846FB">
      <w:pPr>
        <w:tabs>
          <w:tab w:val="left" w:pos="426"/>
          <w:tab w:val="left" w:pos="851"/>
        </w:tabs>
        <w:jc w:val="both"/>
        <w:rPr>
          <w:rFonts w:ascii="Arial" w:hAnsi="Arial" w:cs="Arial"/>
        </w:rPr>
      </w:pPr>
    </w:p>
    <w:p w14:paraId="43C97098" w14:textId="77777777" w:rsidR="009B1CD0" w:rsidRDefault="009B1CD0" w:rsidP="005846FB">
      <w:pPr>
        <w:tabs>
          <w:tab w:val="left" w:pos="426"/>
          <w:tab w:val="left" w:pos="851"/>
        </w:tabs>
        <w:jc w:val="both"/>
        <w:rPr>
          <w:rFonts w:ascii="Arial" w:hAnsi="Arial" w:cs="Arial"/>
        </w:rPr>
      </w:pPr>
    </w:p>
    <w:p w14:paraId="21F16271" w14:textId="7BA2DCF2"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xml:space="preserve"> </w:t>
      </w:r>
      <w:r>
        <w:rPr>
          <w:rFonts w:ascii="Arial" w:hAnsi="Arial" w:cs="Arial"/>
        </w:rPr>
        <w:t>Cet acte d'engagement correspond :</w:t>
      </w:r>
    </w:p>
    <w:p w14:paraId="445A601E" w14:textId="77777777" w:rsidR="009B1CD0" w:rsidRDefault="009B1CD0" w:rsidP="0083205E">
      <w:pPr>
        <w:tabs>
          <w:tab w:val="left" w:pos="851"/>
        </w:tabs>
        <w:rPr>
          <w:rFonts w:ascii="Arial" w:hAnsi="Arial" w:cs="Arial"/>
        </w:rPr>
      </w:pPr>
    </w:p>
    <w:p w14:paraId="5A263B49" w14:textId="77777777" w:rsidR="009B1CD0" w:rsidRDefault="009B1CD0" w:rsidP="00934503">
      <w:pPr>
        <w:tabs>
          <w:tab w:val="left" w:pos="426"/>
          <w:tab w:val="left" w:pos="851"/>
        </w:tabs>
        <w:jc w:val="both"/>
        <w:rPr>
          <w:rFonts w:ascii="Arial" w:hAnsi="Arial" w:cs="Arial"/>
        </w:rPr>
      </w:pPr>
    </w:p>
    <w:p w14:paraId="07BD37F0"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0117B28E" w14:textId="77777777" w:rsidR="009B1CD0" w:rsidRDefault="009B1CD0" w:rsidP="009B45B9">
      <w:pPr>
        <w:tabs>
          <w:tab w:val="left" w:pos="426"/>
          <w:tab w:val="left" w:pos="851"/>
        </w:tabs>
        <w:jc w:val="both"/>
        <w:rPr>
          <w:rFonts w:ascii="Arial" w:hAnsi="Arial" w:cs="Arial"/>
        </w:rPr>
      </w:pPr>
    </w:p>
    <w:p w14:paraId="0529A631" w14:textId="77777777" w:rsidR="00B87564" w:rsidRDefault="00FE594D"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r>
      <w:r w:rsidR="00B87564">
        <w:rPr>
          <w:rFonts w:ascii="Arial" w:hAnsi="Arial" w:cs="Arial"/>
        </w:rPr>
        <w:t>au lot n°</w:t>
      </w:r>
      <w:r>
        <w:rPr>
          <w:rFonts w:ascii="Arial" w:hAnsi="Arial" w:cs="Arial"/>
        </w:rPr>
        <w:t>1</w:t>
      </w:r>
      <w:r w:rsidR="00B87564">
        <w:rPr>
          <w:rFonts w:ascii="Arial" w:hAnsi="Arial" w:cs="Arial"/>
        </w:rPr>
        <w:t xml:space="preserve">. du marché </w:t>
      </w:r>
      <w:r w:rsidR="00FE48C9">
        <w:rPr>
          <w:rFonts w:ascii="Arial" w:hAnsi="Arial" w:cs="Arial"/>
        </w:rPr>
        <w:t xml:space="preserve">public </w:t>
      </w:r>
      <w:r w:rsidR="00B87564">
        <w:rPr>
          <w:rFonts w:ascii="Arial" w:hAnsi="Arial" w:cs="Arial"/>
          <w:i/>
          <w:iCs/>
          <w:sz w:val="18"/>
          <w:szCs w:val="18"/>
        </w:rPr>
        <w:t>(en cas d’allotissement)</w:t>
      </w:r>
      <w:r>
        <w:rPr>
          <w:rFonts w:ascii="Arial" w:hAnsi="Arial" w:cs="Arial"/>
          <w:i/>
          <w:iCs/>
          <w:sz w:val="18"/>
          <w:szCs w:val="18"/>
        </w:rPr>
        <w:t> </w:t>
      </w:r>
      <w:r>
        <w:rPr>
          <w:rFonts w:ascii="Arial" w:hAnsi="Arial" w:cs="Arial"/>
        </w:rPr>
        <w:t>;</w:t>
      </w:r>
    </w:p>
    <w:p w14:paraId="29D9468C" w14:textId="77777777" w:rsidR="009B1CD0" w:rsidRDefault="009B1CD0" w:rsidP="009B45B9">
      <w:pPr>
        <w:pStyle w:val="fcasegauche"/>
        <w:tabs>
          <w:tab w:val="left" w:pos="851"/>
        </w:tabs>
        <w:spacing w:after="0"/>
        <w:rPr>
          <w:rFonts w:ascii="Arial" w:hAnsi="Arial" w:cs="Arial"/>
          <w:i/>
          <w:iCs/>
          <w:sz w:val="18"/>
          <w:szCs w:val="18"/>
        </w:rPr>
      </w:pPr>
    </w:p>
    <w:p w14:paraId="0F74364C" w14:textId="19557386" w:rsidR="00FE594D" w:rsidRPr="00FE594D" w:rsidRDefault="00993112" w:rsidP="009B45B9">
      <w:pPr>
        <w:pStyle w:val="fcasegauche"/>
        <w:tabs>
          <w:tab w:val="left" w:pos="851"/>
        </w:tabs>
        <w:spacing w:after="0"/>
        <w:rPr>
          <w:rFonts w:ascii="Arial" w:hAnsi="Arial" w:cs="Arial"/>
          <w:sz w:val="22"/>
          <w:szCs w:val="22"/>
        </w:rPr>
      </w:pPr>
      <w:r>
        <w:rPr>
          <w:rFonts w:ascii="Arial" w:hAnsi="Arial" w:cs="Arial"/>
          <w:sz w:val="22"/>
          <w:szCs w:val="22"/>
        </w:rPr>
        <w:t>Intérim médical et paramédical</w:t>
      </w:r>
    </w:p>
    <w:p w14:paraId="7853B618" w14:textId="77777777" w:rsidR="009B1CD0" w:rsidRDefault="009B1CD0" w:rsidP="006C4338">
      <w:pPr>
        <w:pStyle w:val="fcasegauche"/>
        <w:tabs>
          <w:tab w:val="left" w:pos="851"/>
        </w:tabs>
        <w:spacing w:after="0"/>
        <w:ind w:left="0" w:firstLine="0"/>
        <w:rPr>
          <w:rFonts w:ascii="Arial" w:hAnsi="Arial" w:cs="Arial"/>
        </w:rPr>
      </w:pPr>
    </w:p>
    <w:p w14:paraId="3E7DACEB" w14:textId="77777777" w:rsidR="009B1CD0" w:rsidRDefault="00776BE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ab/>
        <w:t>à l’offre de base</w:t>
      </w:r>
      <w:r w:rsidR="004C5755">
        <w:rPr>
          <w:rFonts w:ascii="Arial" w:hAnsi="Arial" w:cs="Arial"/>
        </w:rPr>
        <w:t> ;</w:t>
      </w:r>
    </w:p>
    <w:p w14:paraId="765F8EB5" w14:textId="77777777" w:rsidR="009B1CD0" w:rsidRDefault="009B1CD0" w:rsidP="005846FB">
      <w:pPr>
        <w:pStyle w:val="fcasegauche"/>
        <w:tabs>
          <w:tab w:val="left" w:pos="851"/>
        </w:tabs>
        <w:spacing w:after="0"/>
        <w:rPr>
          <w:rFonts w:ascii="Arial" w:hAnsi="Arial" w:cs="Arial"/>
        </w:rPr>
      </w:pPr>
    </w:p>
    <w:p w14:paraId="4AF29FB4"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t xml:space="preserve">à la variante suivante : </w:t>
      </w:r>
    </w:p>
    <w:p w14:paraId="58E5903C" w14:textId="77777777" w:rsidR="006B5057" w:rsidRDefault="006B5057" w:rsidP="005846FB">
      <w:pPr>
        <w:pStyle w:val="fcasegauche"/>
        <w:tabs>
          <w:tab w:val="left" w:pos="851"/>
        </w:tabs>
        <w:spacing w:after="0"/>
        <w:rPr>
          <w:rFonts w:ascii="Arial" w:hAnsi="Arial" w:cs="Arial"/>
        </w:rPr>
      </w:pPr>
    </w:p>
    <w:p w14:paraId="79DB3173"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6904F8F1" w14:textId="77777777" w:rsidR="006B5057" w:rsidRDefault="006B5057" w:rsidP="005846FB">
      <w:pPr>
        <w:pStyle w:val="fcasegauche"/>
        <w:tabs>
          <w:tab w:val="left" w:pos="851"/>
        </w:tabs>
        <w:spacing w:after="0"/>
        <w:ind w:left="0" w:firstLine="0"/>
        <w:rPr>
          <w:rFonts w:ascii="Arial" w:hAnsi="Arial" w:cs="Arial"/>
        </w:rPr>
      </w:pPr>
    </w:p>
    <w:p w14:paraId="7ECF329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9A6DF01" w14:textId="77777777">
        <w:tc>
          <w:tcPr>
            <w:tcW w:w="10277" w:type="dxa"/>
            <w:shd w:val="clear" w:color="auto" w:fill="66CCFF"/>
          </w:tcPr>
          <w:p w14:paraId="6DD5443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1C5E7EF" w14:textId="77777777" w:rsidR="009B1CD0" w:rsidRDefault="009B1CD0" w:rsidP="006C4338">
      <w:pPr>
        <w:tabs>
          <w:tab w:val="left" w:pos="851"/>
        </w:tabs>
      </w:pPr>
    </w:p>
    <w:p w14:paraId="205F62A4"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657E482"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74E5F8CF" w14:textId="77777777" w:rsidR="009B1CD0" w:rsidRDefault="009B1CD0" w:rsidP="005846FB">
      <w:pPr>
        <w:tabs>
          <w:tab w:val="left" w:pos="851"/>
        </w:tabs>
        <w:rPr>
          <w:rFonts w:ascii="Arial" w:hAnsi="Arial" w:cs="Arial"/>
        </w:rPr>
      </w:pPr>
    </w:p>
    <w:p w14:paraId="35871622"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A68F6C9" w14:textId="217C6B1E" w:rsidR="00FE594D" w:rsidRPr="00FE594D" w:rsidRDefault="00FE594D"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lang w:val="en-GB"/>
        </w:rPr>
        <w:t xml:space="preserve"> </w:t>
      </w:r>
      <w:r w:rsidRPr="00FE594D">
        <w:rPr>
          <w:rFonts w:ascii="Arial" w:hAnsi="Arial" w:cs="Arial"/>
        </w:rPr>
        <w:t>Acte d’engagement – ATTRI1 – lot 1 - Réf ARS971_0</w:t>
      </w:r>
      <w:r w:rsidR="002D04E5">
        <w:rPr>
          <w:rFonts w:ascii="Arial" w:hAnsi="Arial" w:cs="Arial"/>
        </w:rPr>
        <w:t>3</w:t>
      </w:r>
      <w:r w:rsidRPr="00FE594D">
        <w:rPr>
          <w:rFonts w:ascii="Arial" w:hAnsi="Arial" w:cs="Arial"/>
        </w:rPr>
        <w:t>_2025 et s</w:t>
      </w:r>
      <w:r w:rsidR="002D04E5">
        <w:rPr>
          <w:rFonts w:ascii="Arial" w:hAnsi="Arial" w:cs="Arial"/>
        </w:rPr>
        <w:t>on annexe (BPU)</w:t>
      </w:r>
      <w:r w:rsidRPr="00FE594D">
        <w:rPr>
          <w:rFonts w:ascii="Arial" w:hAnsi="Arial" w:cs="Arial"/>
        </w:rPr>
        <w:t xml:space="preserve"> ;</w:t>
      </w:r>
    </w:p>
    <w:p w14:paraId="47D04E17" w14:textId="77777777" w:rsidR="00751B13" w:rsidRPr="002D04E5" w:rsidRDefault="00FE594D" w:rsidP="002D04E5">
      <w:pPr>
        <w:tabs>
          <w:tab w:val="left" w:pos="851"/>
        </w:tabs>
        <w:spacing w:before="120"/>
        <w:ind w:left="1135" w:hanging="284"/>
        <w:jc w:val="both"/>
        <w:rPr>
          <w:rFonts w:ascii="Arial" w:hAnsi="Arial" w:cs="Arial"/>
        </w:rPr>
      </w:pPr>
      <w:r w:rsidRPr="00FE594D">
        <w:fldChar w:fldCharType="begin">
          <w:ffData>
            <w:name w:val=""/>
            <w:enabled/>
            <w:calcOnExit w:val="0"/>
            <w:checkBox>
              <w:size w:val="20"/>
              <w:default w:val="1"/>
            </w:checkBox>
          </w:ffData>
        </w:fldChar>
      </w:r>
      <w:r w:rsidRPr="00FE594D">
        <w:instrText xml:space="preserve"> FORMCHECKBOX </w:instrText>
      </w:r>
      <w:r w:rsidRPr="00FE594D">
        <w:fldChar w:fldCharType="separate"/>
      </w:r>
      <w:r w:rsidRPr="00FE594D">
        <w:fldChar w:fldCharType="end"/>
      </w:r>
      <w:r w:rsidRPr="00FE594D">
        <w:t xml:space="preserve"> </w:t>
      </w:r>
      <w:r w:rsidR="009B1CD0" w:rsidRPr="00FE594D">
        <w:rPr>
          <w:rFonts w:ascii="Arial" w:hAnsi="Arial" w:cs="Arial"/>
        </w:rPr>
        <w:t>CCP n°</w:t>
      </w:r>
      <w:r w:rsidRPr="00FE594D">
        <w:rPr>
          <w:rFonts w:ascii="Arial" w:hAnsi="Arial" w:cs="Arial"/>
        </w:rPr>
        <w:t>ARS971_0</w:t>
      </w:r>
      <w:r w:rsidR="002D04E5">
        <w:rPr>
          <w:rFonts w:ascii="Arial" w:hAnsi="Arial" w:cs="Arial"/>
        </w:rPr>
        <w:t>3</w:t>
      </w:r>
      <w:r w:rsidRPr="00FE594D">
        <w:rPr>
          <w:rFonts w:ascii="Arial" w:hAnsi="Arial" w:cs="Arial"/>
        </w:rPr>
        <w:t>_2025 ;</w:t>
      </w:r>
    </w:p>
    <w:p w14:paraId="1D50B6BA" w14:textId="77777777" w:rsidR="009B1CD0" w:rsidRPr="00FE594D" w:rsidRDefault="00FE594D" w:rsidP="00FE594D">
      <w:pPr>
        <w:tabs>
          <w:tab w:val="left" w:pos="851"/>
        </w:tabs>
        <w:spacing w:before="120"/>
        <w:ind w:left="1135" w:hanging="284"/>
        <w:jc w:val="both"/>
      </w:pPr>
      <w:r w:rsidRPr="00FE594D">
        <w:fldChar w:fldCharType="begin">
          <w:ffData>
            <w:name w:val=""/>
            <w:enabled/>
            <w:calcOnExit w:val="0"/>
            <w:checkBox>
              <w:size w:val="20"/>
              <w:default w:val="1"/>
            </w:checkBox>
          </w:ffData>
        </w:fldChar>
      </w:r>
      <w:r w:rsidRPr="00FE594D">
        <w:instrText xml:space="preserve"> FORMCHECKBOX </w:instrText>
      </w:r>
      <w:r w:rsidRPr="00FE594D">
        <w:fldChar w:fldCharType="separate"/>
      </w:r>
      <w:r w:rsidRPr="00FE594D">
        <w:fldChar w:fldCharType="end"/>
      </w:r>
      <w:r w:rsidR="009B1CD0" w:rsidRPr="00FE594D">
        <w:rPr>
          <w:rFonts w:ascii="Arial" w:hAnsi="Arial" w:cs="Arial"/>
        </w:rPr>
        <w:t xml:space="preserve"> CCAG</w:t>
      </w:r>
      <w:r w:rsidRPr="00FE594D">
        <w:rPr>
          <w:rFonts w:ascii="Arial" w:hAnsi="Arial" w:cs="Arial"/>
        </w:rPr>
        <w:t xml:space="preserve">-FCS issu de l’arrêté du 30 mars 2021 et publié au JORF du 1er avril </w:t>
      </w:r>
      <w:r w:rsidR="00BA0CB6" w:rsidRPr="00FE594D">
        <w:rPr>
          <w:rFonts w:ascii="Arial" w:hAnsi="Arial" w:cs="Arial"/>
        </w:rPr>
        <w:t>2021</w:t>
      </w:r>
      <w:r w:rsidR="00BA0CB6">
        <w:rPr>
          <w:rFonts w:ascii="Arial" w:hAnsi="Arial" w:cs="Arial"/>
        </w:rPr>
        <w:t>(non</w:t>
      </w:r>
      <w:r w:rsidR="00751B13">
        <w:rPr>
          <w:rFonts w:ascii="Arial" w:hAnsi="Arial" w:cs="Arial"/>
        </w:rPr>
        <w:t xml:space="preserve"> fourni)</w:t>
      </w:r>
    </w:p>
    <w:p w14:paraId="3C7EC667" w14:textId="77777777" w:rsidR="009B1CD0" w:rsidRDefault="0002536A" w:rsidP="000E50C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sidRPr="00FE594D">
        <w:rPr>
          <w:rFonts w:ascii="Arial" w:hAnsi="Arial" w:cs="Arial"/>
        </w:rPr>
        <w:t xml:space="preserve"> Autres</w:t>
      </w:r>
    </w:p>
    <w:p w14:paraId="668E262C" w14:textId="77777777" w:rsidR="009B1CD0" w:rsidRDefault="009B1CD0" w:rsidP="00710FD6">
      <w:pPr>
        <w:tabs>
          <w:tab w:val="left" w:pos="851"/>
        </w:tabs>
        <w:jc w:val="both"/>
        <w:rPr>
          <w:rFonts w:ascii="Arial" w:hAnsi="Arial" w:cs="Arial"/>
        </w:rPr>
      </w:pPr>
    </w:p>
    <w:p w14:paraId="765B4E22"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27D15AA0" w14:textId="77777777" w:rsidR="009B1CD0" w:rsidRDefault="009B1CD0" w:rsidP="0083205E">
      <w:pPr>
        <w:tabs>
          <w:tab w:val="left" w:pos="851"/>
        </w:tabs>
        <w:jc w:val="both"/>
        <w:rPr>
          <w:rFonts w:ascii="Arial" w:hAnsi="Arial" w:cs="Arial"/>
        </w:rPr>
      </w:pPr>
    </w:p>
    <w:p w14:paraId="258E71BC"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64AE0952" w14:textId="77777777" w:rsidR="009B1CD0" w:rsidRDefault="009B1CD0" w:rsidP="0083205E">
      <w:pPr>
        <w:tabs>
          <w:tab w:val="left" w:pos="851"/>
        </w:tabs>
        <w:jc w:val="both"/>
        <w:rPr>
          <w:rFonts w:ascii="Arial" w:hAnsi="Arial" w:cs="Arial"/>
        </w:rPr>
      </w:pPr>
    </w:p>
    <w:p w14:paraId="03A8685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6EB73AA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652E8BA" w14:textId="77777777" w:rsidR="009B1CD0" w:rsidRDefault="009B1CD0" w:rsidP="00CD46CC">
      <w:pPr>
        <w:tabs>
          <w:tab w:val="left" w:pos="851"/>
        </w:tabs>
        <w:jc w:val="both"/>
        <w:rPr>
          <w:rFonts w:ascii="Arial" w:hAnsi="Arial" w:cs="Arial"/>
        </w:rPr>
      </w:pPr>
    </w:p>
    <w:p w14:paraId="35B6CE02" w14:textId="77777777" w:rsidR="009B1CD0" w:rsidRDefault="009B1CD0" w:rsidP="009B45B9">
      <w:pPr>
        <w:tabs>
          <w:tab w:val="left" w:pos="851"/>
        </w:tabs>
        <w:jc w:val="both"/>
        <w:rPr>
          <w:rFonts w:ascii="Arial" w:hAnsi="Arial" w:cs="Arial"/>
        </w:rPr>
      </w:pPr>
    </w:p>
    <w:p w14:paraId="410A0389" w14:textId="77777777" w:rsidR="009B1CD0" w:rsidRDefault="009B1CD0" w:rsidP="009B45B9">
      <w:pPr>
        <w:tabs>
          <w:tab w:val="left" w:pos="851"/>
        </w:tabs>
        <w:jc w:val="both"/>
        <w:rPr>
          <w:rFonts w:ascii="Arial" w:hAnsi="Arial" w:cs="Arial"/>
        </w:rPr>
      </w:pPr>
    </w:p>
    <w:p w14:paraId="38366C5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1AE65F8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2EC954B" w14:textId="77777777" w:rsidR="009B1CD0" w:rsidRDefault="009B1CD0" w:rsidP="009B45B9">
      <w:pPr>
        <w:tabs>
          <w:tab w:val="left" w:pos="851"/>
        </w:tabs>
        <w:jc w:val="both"/>
        <w:rPr>
          <w:rFonts w:ascii="Arial" w:hAnsi="Arial" w:cs="Arial"/>
        </w:rPr>
      </w:pPr>
    </w:p>
    <w:p w14:paraId="19281565" w14:textId="77777777" w:rsidR="009B1CD0" w:rsidRDefault="009B1CD0" w:rsidP="009B45B9">
      <w:pPr>
        <w:tabs>
          <w:tab w:val="left" w:pos="851"/>
        </w:tabs>
        <w:jc w:val="both"/>
        <w:rPr>
          <w:rFonts w:ascii="Arial" w:hAnsi="Arial" w:cs="Arial"/>
        </w:rPr>
      </w:pPr>
    </w:p>
    <w:p w14:paraId="31C9918B" w14:textId="77777777" w:rsidR="009B1CD0" w:rsidRDefault="009B1CD0" w:rsidP="009B45B9">
      <w:pPr>
        <w:tabs>
          <w:tab w:val="left" w:pos="851"/>
        </w:tabs>
        <w:jc w:val="both"/>
        <w:rPr>
          <w:rFonts w:ascii="Arial" w:hAnsi="Arial" w:cs="Arial"/>
        </w:rPr>
      </w:pPr>
    </w:p>
    <w:p w14:paraId="1CE150C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AE47627"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9956ED0" w14:textId="77777777" w:rsidR="009B1CD0" w:rsidRDefault="009B1CD0" w:rsidP="009B45B9">
      <w:pPr>
        <w:pStyle w:val="fcase1ertab"/>
        <w:tabs>
          <w:tab w:val="left" w:pos="851"/>
        </w:tabs>
        <w:ind w:left="0" w:firstLine="0"/>
        <w:rPr>
          <w:rFonts w:ascii="Arial" w:hAnsi="Arial" w:cs="Arial"/>
        </w:rPr>
      </w:pPr>
    </w:p>
    <w:p w14:paraId="74C907B0" w14:textId="77777777" w:rsidR="006B5057" w:rsidRDefault="006B5057" w:rsidP="009B45B9">
      <w:pPr>
        <w:pStyle w:val="fcase1ertab"/>
        <w:tabs>
          <w:tab w:val="left" w:pos="851"/>
        </w:tabs>
        <w:ind w:left="0" w:firstLine="0"/>
        <w:rPr>
          <w:rFonts w:ascii="Arial" w:hAnsi="Arial" w:cs="Arial"/>
        </w:rPr>
      </w:pPr>
    </w:p>
    <w:p w14:paraId="5F38DAF4" w14:textId="77777777" w:rsidR="006B5057" w:rsidRDefault="006B5057" w:rsidP="009B45B9">
      <w:pPr>
        <w:pStyle w:val="fcase1ertab"/>
        <w:tabs>
          <w:tab w:val="left" w:pos="851"/>
        </w:tabs>
        <w:ind w:left="0" w:firstLine="0"/>
        <w:rPr>
          <w:rFonts w:ascii="Arial" w:hAnsi="Arial" w:cs="Arial"/>
        </w:rPr>
      </w:pPr>
    </w:p>
    <w:p w14:paraId="2334B1C3"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79447A1"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aux prix indiqués ci-dessous ;</w:t>
      </w:r>
    </w:p>
    <w:p w14:paraId="4E8CB16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Taux de la TVA : </w:t>
      </w:r>
    </w:p>
    <w:p w14:paraId="067E5B98"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hors taxes</w:t>
      </w:r>
      <w:r w:rsidR="009B1CD0">
        <w:rPr>
          <w:rStyle w:val="Caractresdenotedebasdepage"/>
        </w:rPr>
        <w:footnoteReference w:id="1"/>
      </w:r>
      <w:r w:rsidR="009B1CD0">
        <w:rPr>
          <w:rStyle w:val="Caractresdenotedebasdepage"/>
        </w:rPr>
        <w:t> </w:t>
      </w:r>
      <w:r w:rsidR="009B1CD0">
        <w:t>:</w:t>
      </w:r>
    </w:p>
    <w:p w14:paraId="388C78E9" w14:textId="77777777" w:rsidR="009B1CD0" w:rsidRDefault="009B1CD0" w:rsidP="0063527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007604F" w14:textId="77777777" w:rsidR="009B1CD0" w:rsidRDefault="009B1CD0" w:rsidP="00635279">
      <w:pPr>
        <w:pStyle w:val="fcase1ertab"/>
        <w:tabs>
          <w:tab w:val="left" w:pos="851"/>
        </w:tabs>
        <w:spacing w:before="120"/>
      </w:pPr>
      <w:r>
        <w:rPr>
          <w:rFonts w:ascii="Arial" w:hAnsi="Arial" w:cs="Arial"/>
        </w:rPr>
        <w:lastRenderedPageBreak/>
        <w:t>Montant hors taxes arrêté en lettres à : ………………………………………………………...................................</w:t>
      </w:r>
    </w:p>
    <w:p w14:paraId="36066C2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t xml:space="preserve"> Montant TTC</w:t>
      </w:r>
      <w:r w:rsidR="009B1CD0">
        <w:rPr>
          <w:rStyle w:val="Caractresdenotedebasdepage"/>
        </w:rPr>
        <w:footnoteReference w:customMarkFollows="1" w:id="2"/>
        <w:t>4 </w:t>
      </w:r>
      <w:r w:rsidR="009B1CD0">
        <w:t>:</w:t>
      </w:r>
    </w:p>
    <w:p w14:paraId="2F6ECEA9" w14:textId="77777777" w:rsidR="009B1CD0" w:rsidRDefault="009B1CD0" w:rsidP="00635279">
      <w:pPr>
        <w:pStyle w:val="fcase1ertab"/>
        <w:tabs>
          <w:tab w:val="left" w:pos="851"/>
        </w:tabs>
        <w:spacing w:before="120"/>
        <w:rPr>
          <w:rFonts w:ascii="Arial" w:hAnsi="Arial" w:cs="Arial"/>
        </w:rPr>
      </w:pPr>
      <w:r>
        <w:rPr>
          <w:rFonts w:ascii="Arial" w:hAnsi="Arial" w:cs="Arial"/>
        </w:rPr>
        <w:t>Montant TTC arrêté en chiffres à : ………………………………………………………….......................................</w:t>
      </w:r>
    </w:p>
    <w:p w14:paraId="48FAF200" w14:textId="77777777" w:rsidR="009B1CD0" w:rsidRDefault="009B1CD0" w:rsidP="00635279">
      <w:pPr>
        <w:pStyle w:val="fcase1ertab"/>
        <w:tabs>
          <w:tab w:val="left" w:pos="851"/>
        </w:tabs>
        <w:spacing w:before="120"/>
        <w:rPr>
          <w:rFonts w:ascii="Arial" w:hAnsi="Arial" w:cs="Arial"/>
          <w:u w:val="single"/>
        </w:rPr>
      </w:pPr>
      <w:r>
        <w:rPr>
          <w:rFonts w:ascii="Arial" w:hAnsi="Arial" w:cs="Arial"/>
        </w:rPr>
        <w:t>Montant TTC arrêté en lettres à : ………………………………………………………………………………………..</w:t>
      </w:r>
    </w:p>
    <w:p w14:paraId="5E22C436" w14:textId="77777777" w:rsidR="009B1CD0" w:rsidRDefault="009B1CD0" w:rsidP="004C5755">
      <w:pPr>
        <w:pStyle w:val="fcase1ertab"/>
        <w:spacing w:before="120"/>
        <w:ind w:left="567" w:firstLine="0"/>
      </w:pPr>
      <w:r>
        <w:rPr>
          <w:rFonts w:ascii="Arial" w:hAnsi="Arial" w:cs="Arial"/>
          <w:u w:val="single"/>
        </w:rPr>
        <w:t>OU</w:t>
      </w:r>
    </w:p>
    <w:p w14:paraId="76CE4021" w14:textId="77777777" w:rsidR="009B1CD0" w:rsidRDefault="00635279" w:rsidP="0063527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aux prix indiqués dans l’annexe financière jointe au présent document.</w:t>
      </w:r>
    </w:p>
    <w:p w14:paraId="617F1D22" w14:textId="77777777" w:rsidR="00635279" w:rsidRDefault="00635279" w:rsidP="00635279">
      <w:pPr>
        <w:pStyle w:val="fcase1ertab"/>
        <w:tabs>
          <w:tab w:val="clear" w:pos="426"/>
          <w:tab w:val="left" w:pos="851"/>
        </w:tabs>
        <w:spacing w:before="120"/>
        <w:ind w:firstLine="142"/>
        <w:rPr>
          <w:rFonts w:ascii="Arial" w:hAnsi="Arial" w:cs="Arial"/>
        </w:rPr>
      </w:pPr>
    </w:p>
    <w:p w14:paraId="648D97F6" w14:textId="77777777" w:rsidR="00635279" w:rsidRDefault="00635279" w:rsidP="009B45B9">
      <w:pPr>
        <w:tabs>
          <w:tab w:val="left" w:pos="851"/>
          <w:tab w:val="left" w:pos="6237"/>
        </w:tabs>
        <w:rPr>
          <w:rFonts w:ascii="Arial" w:hAnsi="Arial" w:cs="Arial"/>
          <w:b/>
          <w:sz w:val="22"/>
          <w:szCs w:val="22"/>
        </w:rPr>
      </w:pPr>
    </w:p>
    <w:p w14:paraId="270BA6D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50B495D"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D0A396C" w14:textId="77777777" w:rsidR="00036500" w:rsidRDefault="00036500" w:rsidP="009B45B9">
      <w:pPr>
        <w:tabs>
          <w:tab w:val="left" w:pos="851"/>
          <w:tab w:val="left" w:pos="6237"/>
        </w:tabs>
        <w:rPr>
          <w:rFonts w:ascii="Arial" w:hAnsi="Arial" w:cs="Arial"/>
          <w:i/>
          <w:iCs/>
          <w:sz w:val="18"/>
          <w:szCs w:val="18"/>
        </w:rPr>
      </w:pPr>
    </w:p>
    <w:p w14:paraId="2C49A66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081597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D511B58"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B92C9E6"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FBAAE4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958489B"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AE64A29"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B7D74A"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ACB2E44"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AA8848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7BC05B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346BB1"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424D7"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8D6272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0A16670" w14:textId="77777777">
        <w:trPr>
          <w:trHeight w:val="1021"/>
        </w:trPr>
        <w:tc>
          <w:tcPr>
            <w:tcW w:w="4503" w:type="dxa"/>
            <w:tcBorders>
              <w:top w:val="single" w:sz="4" w:space="0" w:color="000000"/>
              <w:left w:val="single" w:sz="4" w:space="0" w:color="000000"/>
            </w:tcBorders>
            <w:shd w:val="clear" w:color="auto" w:fill="CCFFFF"/>
          </w:tcPr>
          <w:p w14:paraId="2DF0A022"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33C0CA6"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1BDFD0B" w14:textId="77777777" w:rsidR="009B1CD0" w:rsidRDefault="009B1CD0" w:rsidP="006F3DF9">
            <w:pPr>
              <w:tabs>
                <w:tab w:val="left" w:pos="851"/>
              </w:tabs>
              <w:snapToGrid w:val="0"/>
              <w:jc w:val="both"/>
              <w:rPr>
                <w:rFonts w:ascii="Arial" w:hAnsi="Arial" w:cs="Arial"/>
              </w:rPr>
            </w:pPr>
          </w:p>
        </w:tc>
      </w:tr>
      <w:tr w:rsidR="009B1CD0" w14:paraId="2B7241ED" w14:textId="77777777">
        <w:trPr>
          <w:trHeight w:val="1021"/>
        </w:trPr>
        <w:tc>
          <w:tcPr>
            <w:tcW w:w="4503" w:type="dxa"/>
            <w:tcBorders>
              <w:left w:val="single" w:sz="4" w:space="0" w:color="000000"/>
            </w:tcBorders>
            <w:shd w:val="clear" w:color="auto" w:fill="auto"/>
          </w:tcPr>
          <w:p w14:paraId="2AE3C68F"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F4516B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8846DBA" w14:textId="77777777" w:rsidR="009B1CD0" w:rsidRDefault="009B1CD0" w:rsidP="006F3DF9">
            <w:pPr>
              <w:tabs>
                <w:tab w:val="left" w:pos="851"/>
              </w:tabs>
              <w:snapToGrid w:val="0"/>
              <w:jc w:val="both"/>
              <w:rPr>
                <w:rFonts w:ascii="Arial" w:hAnsi="Arial" w:cs="Arial"/>
              </w:rPr>
            </w:pPr>
          </w:p>
        </w:tc>
      </w:tr>
      <w:tr w:rsidR="009B1CD0" w14:paraId="3F38C03E" w14:textId="77777777">
        <w:trPr>
          <w:trHeight w:val="1021"/>
        </w:trPr>
        <w:tc>
          <w:tcPr>
            <w:tcW w:w="4503" w:type="dxa"/>
            <w:tcBorders>
              <w:left w:val="single" w:sz="4" w:space="0" w:color="000000"/>
              <w:bottom w:val="single" w:sz="4" w:space="0" w:color="000000"/>
            </w:tcBorders>
            <w:shd w:val="clear" w:color="auto" w:fill="CCFFFF"/>
          </w:tcPr>
          <w:p w14:paraId="5957F44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E42C65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2C0F30C" w14:textId="77777777" w:rsidR="009B1CD0" w:rsidRDefault="009B1CD0" w:rsidP="006F3DF9">
            <w:pPr>
              <w:tabs>
                <w:tab w:val="left" w:pos="851"/>
              </w:tabs>
              <w:snapToGrid w:val="0"/>
              <w:jc w:val="both"/>
              <w:rPr>
                <w:rFonts w:ascii="Arial" w:hAnsi="Arial" w:cs="Arial"/>
              </w:rPr>
            </w:pPr>
          </w:p>
        </w:tc>
      </w:tr>
    </w:tbl>
    <w:p w14:paraId="7F33DCCB" w14:textId="77777777" w:rsidR="009B1CD0" w:rsidRDefault="009B1CD0" w:rsidP="006C4338">
      <w:pPr>
        <w:tabs>
          <w:tab w:val="left" w:pos="851"/>
          <w:tab w:val="left" w:pos="6237"/>
        </w:tabs>
      </w:pPr>
    </w:p>
    <w:p w14:paraId="03AA5987" w14:textId="77777777" w:rsidR="009B1CD0" w:rsidRDefault="009B1CD0" w:rsidP="006C4338">
      <w:pPr>
        <w:pStyle w:val="fcasegauche"/>
        <w:tabs>
          <w:tab w:val="left" w:pos="851"/>
        </w:tabs>
        <w:spacing w:after="0"/>
        <w:ind w:left="0" w:firstLine="0"/>
        <w:rPr>
          <w:rFonts w:ascii="Arial" w:hAnsi="Arial" w:cs="Arial"/>
          <w:bCs/>
          <w:iCs/>
        </w:rPr>
      </w:pPr>
    </w:p>
    <w:p w14:paraId="3939343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295B15E"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23C25F9B"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2DA8BD5"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5335201"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CDDD24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4D97098"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4C15FE4"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988A48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A1C2B01"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5AA910A" w14:textId="77777777" w:rsidR="007663D8" w:rsidRDefault="007663D8" w:rsidP="007663D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B8B1801" w14:textId="77777777" w:rsidR="007663D8" w:rsidRDefault="007663D8" w:rsidP="007663D8">
      <w:pPr>
        <w:tabs>
          <w:tab w:val="left" w:pos="426"/>
          <w:tab w:val="left" w:pos="851"/>
        </w:tabs>
        <w:rPr>
          <w:rFonts w:ascii="Arial" w:hAnsi="Arial" w:cs="Arial"/>
          <w:b/>
        </w:rPr>
      </w:pPr>
    </w:p>
    <w:p w14:paraId="0224C35F" w14:textId="77777777" w:rsidR="007663D8" w:rsidRDefault="007663D8" w:rsidP="007663D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5767C14B" w14:textId="77777777" w:rsidR="007663D8" w:rsidRDefault="007663D8" w:rsidP="007663D8">
      <w:pPr>
        <w:tabs>
          <w:tab w:val="left" w:pos="851"/>
        </w:tabs>
        <w:rPr>
          <w:rFonts w:ascii="Arial" w:hAnsi="Arial" w:cs="Arial"/>
          <w:b/>
        </w:rPr>
      </w:pPr>
      <w:r>
        <w:rPr>
          <w:rFonts w:ascii="Arial" w:hAnsi="Arial" w:cs="Arial"/>
          <w:i/>
          <w:sz w:val="18"/>
          <w:szCs w:val="18"/>
        </w:rPr>
        <w:t>(Cocher la case correspondante.)</w:t>
      </w:r>
    </w:p>
    <w:p w14:paraId="426F336A" w14:textId="77777777" w:rsidR="009B1CD0" w:rsidRDefault="009B1CD0" w:rsidP="009B45B9">
      <w:pPr>
        <w:tabs>
          <w:tab w:val="left" w:pos="426"/>
          <w:tab w:val="left" w:pos="851"/>
        </w:tabs>
        <w:jc w:val="both"/>
        <w:rPr>
          <w:rFonts w:ascii="Arial" w:hAnsi="Arial" w:cs="Arial"/>
          <w:b/>
        </w:rPr>
      </w:pPr>
    </w:p>
    <w:p w14:paraId="3F1439D5" w14:textId="77777777" w:rsidR="00BA0CB6" w:rsidRDefault="00BA0CB6" w:rsidP="009B45B9">
      <w:pPr>
        <w:tabs>
          <w:tab w:val="left" w:pos="426"/>
          <w:tab w:val="left" w:pos="851"/>
        </w:tabs>
        <w:jc w:val="both"/>
        <w:rPr>
          <w:rFonts w:ascii="Arial" w:hAnsi="Arial" w:cs="Arial"/>
          <w:b/>
        </w:rPr>
      </w:pPr>
    </w:p>
    <w:p w14:paraId="4115A33A" w14:textId="77777777" w:rsidR="004B73FB" w:rsidRDefault="004B73FB" w:rsidP="009B45B9">
      <w:pPr>
        <w:tabs>
          <w:tab w:val="left" w:pos="426"/>
          <w:tab w:val="left" w:pos="851"/>
        </w:tabs>
        <w:jc w:val="both"/>
        <w:rPr>
          <w:rFonts w:ascii="Arial" w:hAnsi="Arial" w:cs="Arial"/>
          <w:b/>
        </w:rPr>
      </w:pPr>
    </w:p>
    <w:p w14:paraId="542F00B0" w14:textId="77777777" w:rsidR="004B73FB" w:rsidRDefault="004B73FB" w:rsidP="009B45B9">
      <w:pPr>
        <w:tabs>
          <w:tab w:val="left" w:pos="426"/>
          <w:tab w:val="left" w:pos="851"/>
        </w:tabs>
        <w:jc w:val="both"/>
        <w:rPr>
          <w:rFonts w:ascii="Arial" w:hAnsi="Arial" w:cs="Arial"/>
          <w:b/>
        </w:rPr>
      </w:pPr>
    </w:p>
    <w:p w14:paraId="176E1177" w14:textId="77777777" w:rsidR="004B73FB" w:rsidRDefault="004B73FB" w:rsidP="009B45B9">
      <w:pPr>
        <w:tabs>
          <w:tab w:val="left" w:pos="426"/>
          <w:tab w:val="left" w:pos="851"/>
        </w:tabs>
        <w:jc w:val="both"/>
        <w:rPr>
          <w:rFonts w:ascii="Arial" w:hAnsi="Arial" w:cs="Arial"/>
          <w:b/>
        </w:rPr>
      </w:pPr>
    </w:p>
    <w:p w14:paraId="58C3003F" w14:textId="77777777" w:rsidR="004B73FB" w:rsidRDefault="004B73FB" w:rsidP="009B45B9">
      <w:pPr>
        <w:tabs>
          <w:tab w:val="left" w:pos="426"/>
          <w:tab w:val="left" w:pos="851"/>
        </w:tabs>
        <w:jc w:val="both"/>
        <w:rPr>
          <w:rFonts w:ascii="Arial" w:hAnsi="Arial" w:cs="Arial"/>
          <w:b/>
        </w:rPr>
      </w:pPr>
    </w:p>
    <w:p w14:paraId="05FB6F6F" w14:textId="77777777" w:rsidR="009B1CD0" w:rsidRDefault="009B1CD0" w:rsidP="009B45B9">
      <w:pPr>
        <w:tabs>
          <w:tab w:val="left" w:pos="426"/>
          <w:tab w:val="left" w:pos="851"/>
        </w:tabs>
        <w:jc w:val="both"/>
        <w:rPr>
          <w:rFonts w:ascii="Arial" w:hAnsi="Arial" w:cs="Arial"/>
          <w:b/>
        </w:rPr>
      </w:pPr>
    </w:p>
    <w:p w14:paraId="19EE9AA4" w14:textId="77777777" w:rsidR="009B1CD0" w:rsidRDefault="009B1CD0" w:rsidP="009B45B9">
      <w:pPr>
        <w:pStyle w:val="Titre4"/>
        <w:tabs>
          <w:tab w:val="clear" w:pos="4111"/>
          <w:tab w:val="left" w:pos="426"/>
          <w:tab w:val="left" w:pos="851"/>
        </w:tabs>
      </w:pPr>
      <w:r>
        <w:rPr>
          <w:sz w:val="22"/>
          <w:szCs w:val="22"/>
        </w:rPr>
        <w:lastRenderedPageBreak/>
        <w:t>B</w:t>
      </w:r>
      <w:r w:rsidR="007663D8">
        <w:rPr>
          <w:sz w:val="22"/>
          <w:szCs w:val="22"/>
        </w:rPr>
        <w:t>5</w:t>
      </w:r>
      <w:r>
        <w:rPr>
          <w:sz w:val="22"/>
          <w:szCs w:val="22"/>
        </w:rPr>
        <w:t xml:space="preserve"> -</w:t>
      </w:r>
      <w:r>
        <w:rPr>
          <w:b w:val="0"/>
          <w:sz w:val="22"/>
          <w:szCs w:val="22"/>
        </w:rPr>
        <w:t xml:space="preserve"> </w:t>
      </w:r>
      <w:r>
        <w:rPr>
          <w:sz w:val="22"/>
          <w:szCs w:val="22"/>
        </w:rPr>
        <w:t xml:space="preserve">Durée d’exécution du marché </w:t>
      </w:r>
      <w:r w:rsidR="00FE48C9">
        <w:rPr>
          <w:sz w:val="22"/>
          <w:szCs w:val="22"/>
        </w:rPr>
        <w:t>public</w:t>
      </w:r>
    </w:p>
    <w:p w14:paraId="71AF4A96" w14:textId="77777777" w:rsidR="009B1CD0" w:rsidRDefault="009B1CD0" w:rsidP="009B45B9">
      <w:pPr>
        <w:tabs>
          <w:tab w:val="left" w:pos="576"/>
          <w:tab w:val="left" w:pos="851"/>
        </w:tabs>
        <w:jc w:val="both"/>
        <w:rPr>
          <w:rFonts w:ascii="Arial" w:hAnsi="Arial" w:cs="Arial"/>
        </w:rPr>
      </w:pPr>
    </w:p>
    <w:p w14:paraId="6CCD417E"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5A6F6C" w:rsidRPr="005A6F6C">
        <w:rPr>
          <w:rFonts w:ascii="Arial" w:hAnsi="Arial" w:cs="Arial"/>
          <w:b/>
          <w:bCs/>
        </w:rPr>
        <w:t>douze (12)</w:t>
      </w:r>
      <w:r w:rsidR="005A6F6C">
        <w:rPr>
          <w:rFonts w:ascii="Arial" w:hAnsi="Arial" w:cs="Arial"/>
          <w:b/>
          <w:bCs/>
        </w:rPr>
        <w:t xml:space="preserve"> </w:t>
      </w:r>
      <w:r>
        <w:rPr>
          <w:rFonts w:ascii="Arial" w:hAnsi="Arial" w:cs="Arial"/>
        </w:rPr>
        <w:t>mois à compter de :</w:t>
      </w:r>
    </w:p>
    <w:p w14:paraId="19567949" w14:textId="77777777" w:rsidR="009B1CD0" w:rsidRDefault="009B1CD0" w:rsidP="009B45B9">
      <w:pPr>
        <w:tabs>
          <w:tab w:val="left" w:pos="851"/>
        </w:tabs>
      </w:pPr>
      <w:r>
        <w:rPr>
          <w:rFonts w:ascii="Arial" w:hAnsi="Arial" w:cs="Arial"/>
          <w:i/>
          <w:sz w:val="18"/>
          <w:szCs w:val="18"/>
        </w:rPr>
        <w:t>(Cocher la case correspondante.)</w:t>
      </w:r>
    </w:p>
    <w:p w14:paraId="25779866" w14:textId="77777777" w:rsidR="009B1CD0" w:rsidRDefault="00844DAA" w:rsidP="009B45B9">
      <w:pPr>
        <w:tabs>
          <w:tab w:val="left" w:pos="851"/>
        </w:tabs>
        <w:spacing w:before="120"/>
        <w:ind w:left="567"/>
        <w:jc w:val="both"/>
      </w:pPr>
      <w:r>
        <w:tab/>
      </w:r>
      <w:r w:rsidR="005A6F6C">
        <w:fldChar w:fldCharType="begin">
          <w:ffData>
            <w:name w:val=""/>
            <w:enabled/>
            <w:calcOnExit w:val="0"/>
            <w:checkBox>
              <w:size w:val="20"/>
              <w:default w:val="1"/>
            </w:checkBox>
          </w:ffData>
        </w:fldChar>
      </w:r>
      <w:r w:rsidR="005A6F6C">
        <w:instrText xml:space="preserve"> FORMCHECKBOX </w:instrText>
      </w:r>
      <w:r w:rsidR="005A6F6C">
        <w:fldChar w:fldCharType="separate"/>
      </w:r>
      <w:r w:rsidR="005A6F6C">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781E4157"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3BBDA0F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4D4EF08" w14:textId="77777777" w:rsidR="009B1CD0" w:rsidRDefault="009B1CD0" w:rsidP="009B45B9">
      <w:pPr>
        <w:tabs>
          <w:tab w:val="left" w:pos="426"/>
          <w:tab w:val="left" w:pos="851"/>
        </w:tabs>
        <w:jc w:val="both"/>
        <w:rPr>
          <w:rFonts w:ascii="Arial" w:hAnsi="Arial" w:cs="Arial"/>
          <w:b/>
        </w:rPr>
      </w:pPr>
    </w:p>
    <w:p w14:paraId="27E2F4CD"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5A6F6C">
        <w:fldChar w:fldCharType="begin">
          <w:ffData>
            <w:name w:val=""/>
            <w:enabled/>
            <w:calcOnExit w:val="0"/>
            <w:checkBox>
              <w:size w:val="20"/>
              <w:default w:val="1"/>
            </w:checkBox>
          </w:ffData>
        </w:fldChar>
      </w:r>
      <w:r w:rsidR="005A6F6C">
        <w:instrText xml:space="preserve"> FORMCHECKBOX </w:instrText>
      </w:r>
      <w:r w:rsidR="005A6F6C">
        <w:fldChar w:fldCharType="separate"/>
      </w:r>
      <w:r w:rsidR="005A6F6C">
        <w:fldChar w:fldCharType="end"/>
      </w:r>
      <w:r>
        <w:tab/>
      </w:r>
      <w:r w:rsidR="009D661E">
        <w:t>Oui</w:t>
      </w:r>
    </w:p>
    <w:p w14:paraId="48D62FB8"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5BF1781D" w14:textId="77777777" w:rsidR="009B1CD0" w:rsidRDefault="009B1CD0" w:rsidP="009B45B9">
      <w:pPr>
        <w:tabs>
          <w:tab w:val="left" w:pos="426"/>
          <w:tab w:val="left" w:pos="851"/>
        </w:tabs>
        <w:jc w:val="both"/>
        <w:rPr>
          <w:rFonts w:ascii="Arial" w:hAnsi="Arial" w:cs="Arial"/>
        </w:rPr>
      </w:pPr>
    </w:p>
    <w:p w14:paraId="5999DB4F"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7E7F3951"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2D04E5">
        <w:rPr>
          <w:rFonts w:ascii="Arial" w:hAnsi="Arial" w:cs="Arial"/>
        </w:rPr>
        <w:t>2</w:t>
      </w:r>
    </w:p>
    <w:p w14:paraId="71C6CD89" w14:textId="77777777" w:rsidR="009B1CD0" w:rsidRPr="005A6F6C"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5A6F6C">
        <w:rPr>
          <w:rFonts w:ascii="Arial" w:hAnsi="Arial" w:cs="Arial"/>
        </w:rPr>
        <w:t>12 mois</w:t>
      </w:r>
    </w:p>
    <w:p w14:paraId="7D502868" w14:textId="77777777" w:rsidR="005A6F6C" w:rsidRDefault="005A6F6C" w:rsidP="005A6F6C">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E0D0892" w14:textId="77777777">
        <w:tc>
          <w:tcPr>
            <w:tcW w:w="10419" w:type="dxa"/>
            <w:shd w:val="clear" w:color="auto" w:fill="66CCFF"/>
          </w:tcPr>
          <w:p w14:paraId="072B2A9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750E813B" w14:textId="77777777" w:rsidR="009B1CD0" w:rsidRDefault="009B1CD0" w:rsidP="006C4338">
      <w:pPr>
        <w:tabs>
          <w:tab w:val="left" w:pos="851"/>
        </w:tabs>
        <w:jc w:val="both"/>
      </w:pPr>
    </w:p>
    <w:p w14:paraId="4880BD7A"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DF1D3B4" w14:textId="77777777" w:rsidR="005824AE" w:rsidRDefault="005824AE" w:rsidP="006C4338">
      <w:pPr>
        <w:tabs>
          <w:tab w:val="left" w:pos="851"/>
        </w:tabs>
        <w:jc w:val="both"/>
      </w:pPr>
    </w:p>
    <w:p w14:paraId="115366D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79C7C9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EF2800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964F28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0B8923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3CEF14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BC0D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FB617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825762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032ED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CDD2C5A" w14:textId="77777777" w:rsidR="00332B12" w:rsidRDefault="00332B12" w:rsidP="00B054DA">
            <w:pPr>
              <w:tabs>
                <w:tab w:val="left" w:pos="851"/>
              </w:tabs>
              <w:snapToGrid w:val="0"/>
              <w:jc w:val="both"/>
              <w:rPr>
                <w:rFonts w:ascii="Arial" w:hAnsi="Arial" w:cs="Arial"/>
                <w:b/>
                <w:bCs/>
              </w:rPr>
            </w:pPr>
          </w:p>
        </w:tc>
      </w:tr>
    </w:tbl>
    <w:p w14:paraId="05D629DC" w14:textId="77777777" w:rsidR="002D04E5" w:rsidRDefault="002904AF" w:rsidP="002D04E5">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04108F6D" w14:textId="77777777" w:rsidR="002D04E5" w:rsidRDefault="002D04E5" w:rsidP="002D04E5">
      <w:pPr>
        <w:tabs>
          <w:tab w:val="left" w:pos="851"/>
        </w:tabs>
        <w:jc w:val="both"/>
        <w:rPr>
          <w:rFonts w:ascii="Arial" w:hAnsi="Arial" w:cs="Arial"/>
          <w:b/>
          <w:sz w:val="22"/>
          <w:szCs w:val="22"/>
        </w:rPr>
      </w:pPr>
    </w:p>
    <w:p w14:paraId="0A5B0C69" w14:textId="77777777" w:rsidR="002D04E5" w:rsidRDefault="002D04E5" w:rsidP="002D04E5">
      <w:pPr>
        <w:tabs>
          <w:tab w:val="left" w:pos="851"/>
        </w:tabs>
        <w:jc w:val="both"/>
        <w:rPr>
          <w:rFonts w:ascii="Arial" w:hAnsi="Arial" w:cs="Arial"/>
          <w:b/>
          <w:sz w:val="22"/>
          <w:szCs w:val="22"/>
        </w:rPr>
      </w:pPr>
    </w:p>
    <w:p w14:paraId="61F7DA61" w14:textId="77777777" w:rsidR="00332B12" w:rsidRPr="002D04E5" w:rsidRDefault="00332B12" w:rsidP="002D04E5">
      <w:pPr>
        <w:tabs>
          <w:tab w:val="left" w:pos="851"/>
        </w:tabs>
        <w:jc w:val="both"/>
        <w:rPr>
          <w:rFonts w:ascii="Arial" w:hAnsi="Arial" w:cs="Arial"/>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C81AAF4" w14:textId="77777777" w:rsidR="00332B12" w:rsidRDefault="00332B12" w:rsidP="006C4338">
      <w:pPr>
        <w:tabs>
          <w:tab w:val="left" w:pos="851"/>
        </w:tabs>
        <w:jc w:val="both"/>
      </w:pPr>
    </w:p>
    <w:p w14:paraId="15884C2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8DF25CD"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3B9FFF1" w14:textId="77777777" w:rsidR="009B1CD0" w:rsidRDefault="009B1CD0" w:rsidP="005846FB">
      <w:pPr>
        <w:tabs>
          <w:tab w:val="left" w:pos="851"/>
        </w:tabs>
        <w:rPr>
          <w:rFonts w:ascii="Arial" w:hAnsi="Arial" w:cs="Arial"/>
        </w:rPr>
      </w:pPr>
    </w:p>
    <w:p w14:paraId="619C8B8D" w14:textId="77777777" w:rsidR="00036500" w:rsidRDefault="00036500" w:rsidP="005846FB">
      <w:pPr>
        <w:tabs>
          <w:tab w:val="left" w:pos="851"/>
        </w:tabs>
        <w:rPr>
          <w:rFonts w:ascii="Arial" w:hAnsi="Arial" w:cs="Arial"/>
        </w:rPr>
      </w:pPr>
    </w:p>
    <w:p w14:paraId="4DA2999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1EBB30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7A40576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166036E" w14:textId="77777777" w:rsidR="009B1CD0" w:rsidRDefault="009B1CD0" w:rsidP="0083205E">
      <w:pPr>
        <w:tabs>
          <w:tab w:val="left" w:pos="851"/>
        </w:tabs>
        <w:rPr>
          <w:rFonts w:ascii="Arial" w:hAnsi="Arial" w:cs="Arial"/>
        </w:rPr>
      </w:pPr>
    </w:p>
    <w:p w14:paraId="119E53ED" w14:textId="77777777" w:rsidR="001C733C" w:rsidRDefault="001C733C" w:rsidP="00CD46CC">
      <w:pPr>
        <w:tabs>
          <w:tab w:val="left" w:pos="851"/>
        </w:tabs>
        <w:rPr>
          <w:rFonts w:ascii="Arial" w:hAnsi="Arial" w:cs="Arial"/>
        </w:rPr>
      </w:pPr>
    </w:p>
    <w:p w14:paraId="02067116"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C2CFF21"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44804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5FFA658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416EE4D"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EC0C12A" w14:textId="77777777" w:rsidR="002904AF" w:rsidRDefault="002904AF" w:rsidP="001C733C">
      <w:pPr>
        <w:tabs>
          <w:tab w:val="left" w:pos="851"/>
        </w:tabs>
        <w:rPr>
          <w:rFonts w:ascii="Arial" w:hAnsi="Arial" w:cs="Arial"/>
        </w:rPr>
      </w:pPr>
    </w:p>
    <w:p w14:paraId="63BF1CC8"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5C00B29"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2378E9F4" w14:textId="77777777" w:rsidR="002904AF" w:rsidRDefault="002904AF" w:rsidP="002904AF">
      <w:pPr>
        <w:tabs>
          <w:tab w:val="left" w:pos="851"/>
        </w:tabs>
        <w:rPr>
          <w:rFonts w:ascii="Arial" w:hAnsi="Arial" w:cs="Arial"/>
          <w:iCs/>
        </w:rPr>
      </w:pPr>
    </w:p>
    <w:p w14:paraId="70B4091C"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45CE5E5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9065AD2" w14:textId="77777777" w:rsidR="002904AF" w:rsidRDefault="002904AF" w:rsidP="002904AF">
      <w:pPr>
        <w:tabs>
          <w:tab w:val="left" w:pos="851"/>
        </w:tabs>
        <w:ind w:left="1134" w:hanging="850"/>
        <w:rPr>
          <w:rFonts w:ascii="Arial" w:hAnsi="Arial" w:cs="Arial"/>
          <w:i/>
          <w:sz w:val="18"/>
          <w:szCs w:val="18"/>
        </w:rPr>
      </w:pPr>
    </w:p>
    <w:p w14:paraId="23D6DFA4" w14:textId="77777777" w:rsidR="001C733C" w:rsidRDefault="001C733C" w:rsidP="001C733C">
      <w:pPr>
        <w:tabs>
          <w:tab w:val="left" w:pos="851"/>
        </w:tabs>
        <w:rPr>
          <w:rFonts w:ascii="Arial" w:hAnsi="Arial" w:cs="Arial"/>
          <w:i/>
          <w:sz w:val="18"/>
          <w:szCs w:val="18"/>
        </w:rPr>
      </w:pPr>
    </w:p>
    <w:p w14:paraId="054E56A5"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95EB70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1A08580" w14:textId="77777777" w:rsidR="00036500" w:rsidRDefault="00036500" w:rsidP="005846FB">
      <w:pPr>
        <w:tabs>
          <w:tab w:val="left" w:pos="851"/>
        </w:tabs>
        <w:rPr>
          <w:rFonts w:ascii="Arial" w:hAnsi="Arial" w:cs="Arial"/>
        </w:rPr>
      </w:pPr>
    </w:p>
    <w:p w14:paraId="762E3FEF"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757BC1E" w14:textId="77777777" w:rsidR="00AE7831" w:rsidRDefault="00AE7831" w:rsidP="009B45B9">
      <w:pPr>
        <w:tabs>
          <w:tab w:val="left" w:pos="851"/>
        </w:tabs>
        <w:ind w:left="1701" w:hanging="850"/>
        <w:jc w:val="both"/>
      </w:pPr>
    </w:p>
    <w:p w14:paraId="2BD8B453"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338A9D6F" w14:textId="77777777" w:rsidR="00036500" w:rsidRDefault="00036500" w:rsidP="006C4338">
      <w:pPr>
        <w:tabs>
          <w:tab w:val="left" w:pos="851"/>
        </w:tabs>
        <w:rPr>
          <w:rFonts w:ascii="Arial" w:hAnsi="Arial" w:cs="Arial"/>
          <w:iCs/>
        </w:rPr>
      </w:pPr>
    </w:p>
    <w:p w14:paraId="67C67786"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3E4457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2749D4C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22C1FE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673A08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CE1CED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DC883E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98D3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70B180D" w14:textId="77777777" w:rsidTr="00B054DA">
        <w:trPr>
          <w:trHeight w:val="1021"/>
        </w:trPr>
        <w:tc>
          <w:tcPr>
            <w:tcW w:w="4644" w:type="dxa"/>
            <w:tcBorders>
              <w:top w:val="single" w:sz="4" w:space="0" w:color="000000"/>
              <w:left w:val="single" w:sz="4" w:space="0" w:color="000000"/>
            </w:tcBorders>
            <w:shd w:val="clear" w:color="auto" w:fill="CCFFFF"/>
          </w:tcPr>
          <w:p w14:paraId="41D1748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B6F558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1931D027" w14:textId="77777777" w:rsidR="00332B12" w:rsidRDefault="00332B12" w:rsidP="00B054DA">
            <w:pPr>
              <w:tabs>
                <w:tab w:val="left" w:pos="851"/>
              </w:tabs>
              <w:snapToGrid w:val="0"/>
              <w:jc w:val="both"/>
              <w:rPr>
                <w:rFonts w:ascii="Arial" w:hAnsi="Arial" w:cs="Arial"/>
                <w:b/>
                <w:bCs/>
              </w:rPr>
            </w:pPr>
          </w:p>
        </w:tc>
      </w:tr>
      <w:tr w:rsidR="00332B12" w14:paraId="797FC190" w14:textId="77777777" w:rsidTr="00B054DA">
        <w:trPr>
          <w:trHeight w:val="1021"/>
        </w:trPr>
        <w:tc>
          <w:tcPr>
            <w:tcW w:w="4644" w:type="dxa"/>
            <w:tcBorders>
              <w:left w:val="single" w:sz="4" w:space="0" w:color="000000"/>
            </w:tcBorders>
            <w:shd w:val="clear" w:color="auto" w:fill="auto"/>
          </w:tcPr>
          <w:p w14:paraId="6FA660D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CDD37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ADA42B" w14:textId="77777777" w:rsidR="00332B12" w:rsidRDefault="00332B12" w:rsidP="00B054DA">
            <w:pPr>
              <w:tabs>
                <w:tab w:val="left" w:pos="851"/>
              </w:tabs>
              <w:snapToGrid w:val="0"/>
              <w:jc w:val="both"/>
              <w:rPr>
                <w:rFonts w:ascii="Arial" w:hAnsi="Arial" w:cs="Arial"/>
                <w:b/>
                <w:bCs/>
              </w:rPr>
            </w:pPr>
          </w:p>
        </w:tc>
      </w:tr>
      <w:tr w:rsidR="00332B12" w14:paraId="17F8F5B3" w14:textId="77777777" w:rsidTr="005A6F6C">
        <w:trPr>
          <w:trHeight w:val="1021"/>
        </w:trPr>
        <w:tc>
          <w:tcPr>
            <w:tcW w:w="4644" w:type="dxa"/>
            <w:tcBorders>
              <w:left w:val="single" w:sz="4" w:space="0" w:color="000000"/>
              <w:bottom w:val="single" w:sz="4" w:space="0" w:color="auto"/>
            </w:tcBorders>
            <w:shd w:val="clear" w:color="auto" w:fill="auto"/>
          </w:tcPr>
          <w:p w14:paraId="353197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4A80143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2E94A7E0" w14:textId="77777777" w:rsidR="00332B12" w:rsidRDefault="00332B12" w:rsidP="00B054DA">
            <w:pPr>
              <w:tabs>
                <w:tab w:val="left" w:pos="851"/>
              </w:tabs>
              <w:snapToGrid w:val="0"/>
              <w:jc w:val="both"/>
              <w:rPr>
                <w:rFonts w:ascii="Arial" w:hAnsi="Arial" w:cs="Arial"/>
                <w:b/>
                <w:bCs/>
              </w:rPr>
            </w:pPr>
          </w:p>
        </w:tc>
      </w:tr>
    </w:tbl>
    <w:p w14:paraId="44F685C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0771483" w14:textId="77777777" w:rsidR="009B1CD0" w:rsidRDefault="009B1CD0" w:rsidP="006C4338">
      <w:pPr>
        <w:tabs>
          <w:tab w:val="left" w:pos="851"/>
        </w:tabs>
        <w:rPr>
          <w:rFonts w:ascii="Arial" w:hAnsi="Arial" w:cs="Arial"/>
        </w:rPr>
      </w:pPr>
    </w:p>
    <w:p w14:paraId="335AAAAD" w14:textId="77777777" w:rsidR="007663D8" w:rsidRDefault="007663D8" w:rsidP="006C4338">
      <w:pPr>
        <w:tabs>
          <w:tab w:val="left" w:pos="851"/>
        </w:tabs>
        <w:rPr>
          <w:rFonts w:ascii="Arial" w:hAnsi="Arial" w:cs="Arial"/>
        </w:rPr>
      </w:pPr>
    </w:p>
    <w:p w14:paraId="38527475" w14:textId="77777777" w:rsidR="007663D8" w:rsidRDefault="007663D8" w:rsidP="006C4338">
      <w:pPr>
        <w:tabs>
          <w:tab w:val="left" w:pos="851"/>
        </w:tabs>
        <w:rPr>
          <w:rFonts w:ascii="Arial" w:hAnsi="Arial" w:cs="Arial"/>
        </w:rPr>
      </w:pPr>
    </w:p>
    <w:p w14:paraId="4E4A7C87" w14:textId="77777777" w:rsidR="005A6F6C" w:rsidRDefault="005A6F6C"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926D04A" w14:textId="77777777">
        <w:tc>
          <w:tcPr>
            <w:tcW w:w="10277" w:type="dxa"/>
            <w:shd w:val="clear" w:color="auto" w:fill="66CCFF"/>
          </w:tcPr>
          <w:p w14:paraId="1A98209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411190C2" w14:textId="77777777" w:rsidR="009B1CD0" w:rsidRDefault="009B1CD0" w:rsidP="006C4338">
      <w:pPr>
        <w:tabs>
          <w:tab w:val="left" w:pos="851"/>
        </w:tabs>
      </w:pPr>
    </w:p>
    <w:p w14:paraId="59EB2F34" w14:textId="77777777" w:rsidR="009B1CD0" w:rsidRDefault="009B1CD0" w:rsidP="006C4338">
      <w:pPr>
        <w:tabs>
          <w:tab w:val="left" w:pos="851"/>
        </w:tabs>
      </w:pPr>
    </w:p>
    <w:p w14:paraId="2E7EB7B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4E5B529B" w14:textId="77777777" w:rsidR="009B1CD0" w:rsidRDefault="009B1CD0" w:rsidP="005A6F6C">
      <w:pPr>
        <w:pStyle w:val="Titre1"/>
        <w:numPr>
          <w:ilvl w:val="0"/>
          <w:numId w:val="0"/>
        </w:numPr>
        <w:tabs>
          <w:tab w:val="left" w:pos="851"/>
        </w:tabs>
        <w:ind w:left="567"/>
        <w:jc w:val="both"/>
        <w:rPr>
          <w:rFonts w:ascii="Arial" w:hAnsi="Arial" w:cs="Arial"/>
        </w:rPr>
      </w:pPr>
    </w:p>
    <w:p w14:paraId="207CDDB3" w14:textId="77777777" w:rsidR="009B1CD0" w:rsidRDefault="009B1CD0" w:rsidP="006C4338">
      <w:pPr>
        <w:pStyle w:val="En-tte"/>
        <w:tabs>
          <w:tab w:val="clear" w:pos="4536"/>
          <w:tab w:val="clear" w:pos="9072"/>
          <w:tab w:val="left" w:pos="851"/>
        </w:tabs>
        <w:jc w:val="both"/>
        <w:rPr>
          <w:rFonts w:ascii="Arial" w:hAnsi="Arial" w:cs="Arial"/>
        </w:rPr>
      </w:pPr>
    </w:p>
    <w:p w14:paraId="7151EA40" w14:textId="77777777" w:rsidR="005A6F6C" w:rsidRDefault="005A6F6C" w:rsidP="005A6F6C">
      <w:pPr>
        <w:overflowPunct w:val="0"/>
        <w:autoSpaceDE w:val="0"/>
        <w:ind w:right="497"/>
        <w:jc w:val="center"/>
        <w:textAlignment w:val="baseline"/>
        <w:rPr>
          <w:rFonts w:ascii="Arial Nova" w:hAnsi="Arial Nova" w:cs="Calibri"/>
          <w:b/>
          <w:sz w:val="22"/>
          <w:szCs w:val="22"/>
          <w:lang w:eastAsia="ar-SA"/>
        </w:rPr>
      </w:pPr>
      <w:r>
        <w:rPr>
          <w:rFonts w:ascii="Arial Nova" w:hAnsi="Arial Nova" w:cs="Calibri"/>
          <w:b/>
          <w:sz w:val="22"/>
          <w:szCs w:val="22"/>
          <w:lang w:eastAsia="ar-SA"/>
        </w:rPr>
        <w:t>AGENCE</w:t>
      </w:r>
      <w:r w:rsidRPr="008C42FF">
        <w:rPr>
          <w:rFonts w:ascii="Arial Nova" w:hAnsi="Arial Nova" w:cs="Calibri"/>
          <w:b/>
          <w:sz w:val="22"/>
          <w:szCs w:val="22"/>
          <w:lang w:eastAsia="ar-SA"/>
        </w:rPr>
        <w:t xml:space="preserve"> DE SANTE DE GUADELOUPE</w:t>
      </w:r>
      <w:r>
        <w:rPr>
          <w:rFonts w:ascii="Arial Nova" w:hAnsi="Arial Nova" w:cs="Calibri"/>
          <w:b/>
          <w:sz w:val="22"/>
          <w:szCs w:val="22"/>
          <w:lang w:eastAsia="ar-SA"/>
        </w:rPr>
        <w:t xml:space="preserve">, SAINT-MARTIN, </w:t>
      </w:r>
      <w:r w:rsidRPr="008C42FF">
        <w:rPr>
          <w:rFonts w:ascii="Arial Nova" w:hAnsi="Arial Nova" w:cs="Calibri"/>
          <w:b/>
          <w:sz w:val="22"/>
          <w:szCs w:val="22"/>
          <w:lang w:eastAsia="ar-SA"/>
        </w:rPr>
        <w:t>SAINT-BARTHELEMY (ARS</w:t>
      </w:r>
      <w:r>
        <w:rPr>
          <w:rFonts w:ascii="Arial Nova" w:hAnsi="Arial Nova" w:cs="Calibri"/>
          <w:b/>
          <w:sz w:val="22"/>
          <w:szCs w:val="22"/>
          <w:lang w:eastAsia="ar-SA"/>
        </w:rPr>
        <w:t xml:space="preserve"> de Guadeloupe</w:t>
      </w:r>
      <w:r w:rsidRPr="008C42FF">
        <w:rPr>
          <w:rFonts w:ascii="Arial Nova" w:hAnsi="Arial Nova" w:cs="Calibri"/>
          <w:b/>
          <w:sz w:val="22"/>
          <w:szCs w:val="22"/>
          <w:lang w:eastAsia="ar-SA"/>
        </w:rPr>
        <w:t>)</w:t>
      </w:r>
    </w:p>
    <w:p w14:paraId="6E948B5D" w14:textId="77777777" w:rsidR="005A6F6C" w:rsidRPr="008C42FF" w:rsidRDefault="005A6F6C" w:rsidP="005A6F6C">
      <w:pPr>
        <w:overflowPunct w:val="0"/>
        <w:autoSpaceDE w:val="0"/>
        <w:ind w:right="497"/>
        <w:jc w:val="center"/>
        <w:textAlignment w:val="baseline"/>
        <w:rPr>
          <w:rFonts w:ascii="Arial Nova" w:hAnsi="Arial Nova" w:cs="Calibri"/>
          <w:b/>
          <w:sz w:val="22"/>
          <w:szCs w:val="22"/>
          <w:lang w:eastAsia="ar-SA"/>
        </w:rPr>
      </w:pPr>
    </w:p>
    <w:p w14:paraId="53B36133" w14:textId="77777777" w:rsidR="005A6F6C" w:rsidRPr="008C42FF" w:rsidRDefault="005A6F6C" w:rsidP="005A6F6C">
      <w:pPr>
        <w:overflowPunct w:val="0"/>
        <w:autoSpaceDE w:val="0"/>
        <w:ind w:right="497"/>
        <w:jc w:val="center"/>
        <w:textAlignment w:val="baseline"/>
        <w:rPr>
          <w:rFonts w:ascii="Arial" w:hAnsi="Arial" w:cs="Arial"/>
          <w:b/>
        </w:rPr>
      </w:pPr>
      <w:r w:rsidRPr="008C42FF">
        <w:rPr>
          <w:rFonts w:ascii="Arial" w:hAnsi="Arial" w:cs="Arial"/>
          <w:b/>
        </w:rPr>
        <w:t>Rue des Archives – Bisdary</w:t>
      </w:r>
    </w:p>
    <w:p w14:paraId="23A4C974" w14:textId="77777777" w:rsidR="005A6F6C" w:rsidRPr="008C42FF" w:rsidRDefault="005A6F6C" w:rsidP="005A6F6C">
      <w:pPr>
        <w:overflowPunct w:val="0"/>
        <w:autoSpaceDE w:val="0"/>
        <w:ind w:right="497"/>
        <w:jc w:val="center"/>
        <w:textAlignment w:val="baseline"/>
        <w:rPr>
          <w:rFonts w:ascii="Arial" w:hAnsi="Arial" w:cs="Arial"/>
          <w:b/>
        </w:rPr>
      </w:pPr>
      <w:r w:rsidRPr="008C42FF">
        <w:rPr>
          <w:rFonts w:ascii="Arial" w:hAnsi="Arial" w:cs="Arial"/>
          <w:b/>
        </w:rPr>
        <w:t>97113 GOURBEYRE</w:t>
      </w:r>
    </w:p>
    <w:p w14:paraId="03D13E83" w14:textId="77777777" w:rsidR="009B1CD0" w:rsidRDefault="005A6F6C" w:rsidP="005A6F6C">
      <w:pPr>
        <w:pStyle w:val="En-tte"/>
        <w:tabs>
          <w:tab w:val="clear" w:pos="4536"/>
          <w:tab w:val="clear" w:pos="9072"/>
          <w:tab w:val="left" w:pos="851"/>
        </w:tabs>
        <w:jc w:val="both"/>
        <w:rPr>
          <w:rFonts w:ascii="Arial" w:hAnsi="Arial" w:cs="Arial"/>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Pr="008C42FF">
        <w:rPr>
          <w:rFonts w:ascii="Arial" w:hAnsi="Arial" w:cs="Arial"/>
          <w:b/>
        </w:rPr>
        <w:t>Tél. : 0590 99 49 01</w:t>
      </w:r>
    </w:p>
    <w:p w14:paraId="0D57D320" w14:textId="77777777" w:rsidR="009B1CD0" w:rsidRDefault="009B1CD0" w:rsidP="005846FB">
      <w:pPr>
        <w:pStyle w:val="En-tte"/>
        <w:tabs>
          <w:tab w:val="clear" w:pos="4536"/>
          <w:tab w:val="clear" w:pos="9072"/>
          <w:tab w:val="left" w:pos="851"/>
        </w:tabs>
        <w:jc w:val="both"/>
        <w:rPr>
          <w:rFonts w:ascii="Arial" w:hAnsi="Arial" w:cs="Arial"/>
        </w:rPr>
      </w:pPr>
    </w:p>
    <w:p w14:paraId="7D4B3A8E" w14:textId="77777777" w:rsidR="009B1CD0" w:rsidRDefault="009B1CD0" w:rsidP="005846FB">
      <w:pPr>
        <w:pStyle w:val="En-tte"/>
        <w:tabs>
          <w:tab w:val="clear" w:pos="4536"/>
          <w:tab w:val="clear" w:pos="9072"/>
          <w:tab w:val="left" w:pos="851"/>
        </w:tabs>
        <w:jc w:val="both"/>
        <w:rPr>
          <w:rFonts w:ascii="Arial" w:hAnsi="Arial" w:cs="Arial"/>
        </w:rPr>
      </w:pPr>
    </w:p>
    <w:p w14:paraId="4A1241D0" w14:textId="77777777" w:rsidR="009B1CD0" w:rsidRDefault="009B1CD0" w:rsidP="005846FB">
      <w:pPr>
        <w:pStyle w:val="En-tte"/>
        <w:tabs>
          <w:tab w:val="clear" w:pos="4536"/>
          <w:tab w:val="clear" w:pos="9072"/>
          <w:tab w:val="left" w:pos="851"/>
        </w:tabs>
        <w:jc w:val="both"/>
        <w:rPr>
          <w:rFonts w:ascii="Arial" w:hAnsi="Arial" w:cs="Arial"/>
        </w:rPr>
      </w:pPr>
    </w:p>
    <w:p w14:paraId="39739584"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23BB156" w14:textId="77777777" w:rsidR="009B1CD0" w:rsidRDefault="009B1CD0" w:rsidP="00E47798">
      <w:pPr>
        <w:tabs>
          <w:tab w:val="left" w:pos="851"/>
        </w:tabs>
        <w:jc w:val="both"/>
        <w:rPr>
          <w:rFonts w:ascii="Arial" w:hAnsi="Arial" w:cs="Arial"/>
          <w:i/>
          <w:sz w:val="18"/>
          <w:szCs w:val="18"/>
        </w:rPr>
      </w:pPr>
    </w:p>
    <w:p w14:paraId="670EF58C" w14:textId="77777777" w:rsidR="005A6F6C" w:rsidRDefault="005A6F6C" w:rsidP="00E47798">
      <w:pPr>
        <w:tabs>
          <w:tab w:val="left" w:pos="851"/>
        </w:tabs>
        <w:jc w:val="both"/>
        <w:rPr>
          <w:rFonts w:ascii="Arial" w:hAnsi="Arial" w:cs="Arial"/>
        </w:rPr>
      </w:pPr>
    </w:p>
    <w:p w14:paraId="43EEFCBC" w14:textId="77777777" w:rsidR="00480052" w:rsidRPr="00506656" w:rsidRDefault="00480052" w:rsidP="00480052">
      <w:pPr>
        <w:overflowPunct w:val="0"/>
        <w:autoSpaceDE w:val="0"/>
        <w:snapToGrid w:val="0"/>
        <w:ind w:right="567"/>
        <w:jc w:val="center"/>
        <w:textAlignment w:val="baseline"/>
        <w:rPr>
          <w:rFonts w:ascii="Times New Roman" w:hAnsi="Times New Roman" w:cs="Calibri"/>
          <w:sz w:val="24"/>
          <w:lang w:eastAsia="ar-SA"/>
        </w:rPr>
      </w:pPr>
      <w:bookmarkStart w:id="1" w:name="A0_p7_d"/>
      <w:r>
        <w:rPr>
          <w:rFonts w:ascii="Times New Roman" w:hAnsi="Times New Roman" w:cs="Calibri"/>
          <w:sz w:val="24"/>
          <w:lang w:eastAsia="ar-SA"/>
        </w:rPr>
        <w:t xml:space="preserve">Monsieur </w:t>
      </w:r>
      <w:r w:rsidRPr="00506656">
        <w:rPr>
          <w:rFonts w:ascii="Times New Roman" w:hAnsi="Times New Roman" w:cs="Calibri"/>
          <w:sz w:val="24"/>
          <w:lang w:eastAsia="ar-SA"/>
        </w:rPr>
        <w:t>L</w:t>
      </w:r>
      <w:r>
        <w:rPr>
          <w:rFonts w:ascii="Times New Roman" w:hAnsi="Times New Roman" w:cs="Calibri"/>
          <w:sz w:val="24"/>
          <w:lang w:eastAsia="ar-SA"/>
        </w:rPr>
        <w:t>aurent</w:t>
      </w:r>
      <w:r w:rsidRPr="00506656">
        <w:rPr>
          <w:rFonts w:ascii="Times New Roman" w:hAnsi="Times New Roman" w:cs="Calibri"/>
          <w:sz w:val="24"/>
          <w:lang w:eastAsia="ar-SA"/>
        </w:rPr>
        <w:t xml:space="preserve"> </w:t>
      </w:r>
      <w:r w:rsidRPr="008C42FF">
        <w:rPr>
          <w:rFonts w:ascii="Times New Roman" w:hAnsi="Times New Roman" w:cs="Calibri"/>
          <w:bCs/>
          <w:sz w:val="24"/>
          <w:lang w:eastAsia="ar-SA"/>
        </w:rPr>
        <w:t>LEGENDART</w:t>
      </w:r>
    </w:p>
    <w:p w14:paraId="4262A252" w14:textId="77777777" w:rsidR="00480052" w:rsidRDefault="00480052" w:rsidP="00480052">
      <w:pPr>
        <w:tabs>
          <w:tab w:val="left" w:pos="851"/>
        </w:tabs>
        <w:jc w:val="center"/>
        <w:rPr>
          <w:rFonts w:ascii="Arial" w:hAnsi="Arial" w:cs="Arial"/>
        </w:rPr>
      </w:pPr>
      <w:r w:rsidRPr="00506656">
        <w:rPr>
          <w:rFonts w:ascii="Times New Roman" w:hAnsi="Times New Roman" w:cs="Calibri"/>
          <w:sz w:val="24"/>
          <w:lang w:eastAsia="ar-SA"/>
        </w:rPr>
        <w:t>Directeur Général</w:t>
      </w:r>
      <w:bookmarkEnd w:id="1"/>
      <w:r>
        <w:rPr>
          <w:rFonts w:ascii="Times New Roman" w:hAnsi="Times New Roman" w:cs="Calibri"/>
          <w:sz w:val="24"/>
          <w:lang w:eastAsia="ar-SA"/>
        </w:rPr>
        <w:t xml:space="preserve"> de l’agence de santé de Guadeloupe, Saint Martin, Saint Barthélemy (ARS de Guadeloupe)</w:t>
      </w:r>
    </w:p>
    <w:p w14:paraId="5CF9FE73" w14:textId="77777777" w:rsidR="00480052" w:rsidRPr="00E73157" w:rsidRDefault="00480052" w:rsidP="00480052">
      <w:pPr>
        <w:tabs>
          <w:tab w:val="left" w:pos="851"/>
        </w:tabs>
        <w:jc w:val="center"/>
        <w:rPr>
          <w:rFonts w:ascii="Arial" w:hAnsi="Arial" w:cs="Arial"/>
        </w:rPr>
      </w:pPr>
      <w:r w:rsidRPr="00E73157">
        <w:rPr>
          <w:rFonts w:ascii="Arial" w:hAnsi="Arial" w:cs="Arial"/>
        </w:rPr>
        <w:t>Rue des Archives – Bisdary</w:t>
      </w:r>
    </w:p>
    <w:p w14:paraId="7DA379BC" w14:textId="77777777" w:rsidR="00480052" w:rsidRPr="00E73157" w:rsidRDefault="00480052" w:rsidP="00480052">
      <w:pPr>
        <w:tabs>
          <w:tab w:val="left" w:pos="851"/>
        </w:tabs>
        <w:jc w:val="center"/>
        <w:rPr>
          <w:rFonts w:ascii="Arial" w:hAnsi="Arial" w:cs="Arial"/>
        </w:rPr>
      </w:pPr>
      <w:r w:rsidRPr="00E73157">
        <w:rPr>
          <w:rFonts w:ascii="Arial" w:hAnsi="Arial" w:cs="Arial"/>
        </w:rPr>
        <w:t>97113 GOURBEYRE</w:t>
      </w:r>
    </w:p>
    <w:p w14:paraId="03821A16" w14:textId="77777777" w:rsidR="00480052" w:rsidRDefault="00480052" w:rsidP="00480052">
      <w:pPr>
        <w:tabs>
          <w:tab w:val="left" w:pos="851"/>
        </w:tabs>
        <w:jc w:val="center"/>
        <w:rPr>
          <w:rFonts w:ascii="Arial" w:hAnsi="Arial" w:cs="Arial"/>
        </w:rPr>
      </w:pPr>
      <w:r w:rsidRPr="00E73157">
        <w:rPr>
          <w:rFonts w:ascii="Arial" w:hAnsi="Arial" w:cs="Arial"/>
        </w:rPr>
        <w:t>Tél. : 0590 99 49 01</w:t>
      </w:r>
    </w:p>
    <w:p w14:paraId="312F69FA" w14:textId="77777777" w:rsidR="00480052" w:rsidRDefault="00480052" w:rsidP="00480052">
      <w:pPr>
        <w:tabs>
          <w:tab w:val="left" w:pos="851"/>
        </w:tabs>
        <w:jc w:val="both"/>
        <w:rPr>
          <w:rFonts w:ascii="Arial" w:hAnsi="Arial" w:cs="Arial"/>
        </w:rPr>
      </w:pPr>
    </w:p>
    <w:p w14:paraId="03016734" w14:textId="77777777" w:rsidR="007663D8" w:rsidRDefault="007663D8" w:rsidP="00480052">
      <w:pPr>
        <w:tabs>
          <w:tab w:val="left" w:pos="851"/>
        </w:tabs>
        <w:jc w:val="both"/>
        <w:rPr>
          <w:rFonts w:ascii="Arial" w:hAnsi="Arial" w:cs="Arial"/>
        </w:rPr>
      </w:pPr>
    </w:p>
    <w:p w14:paraId="67E0DF06" w14:textId="77777777" w:rsidR="002D04E5" w:rsidRDefault="002D04E5" w:rsidP="00480052">
      <w:pPr>
        <w:tabs>
          <w:tab w:val="left" w:pos="851"/>
        </w:tabs>
        <w:jc w:val="both"/>
        <w:rPr>
          <w:rFonts w:ascii="Arial" w:hAnsi="Arial" w:cs="Arial"/>
        </w:rPr>
      </w:pPr>
    </w:p>
    <w:p w14:paraId="38D8DEAC" w14:textId="77777777" w:rsidR="002D04E5" w:rsidRDefault="002D04E5" w:rsidP="00480052">
      <w:pPr>
        <w:tabs>
          <w:tab w:val="left" w:pos="851"/>
        </w:tabs>
        <w:jc w:val="both"/>
        <w:rPr>
          <w:rFonts w:ascii="Arial" w:hAnsi="Arial" w:cs="Arial"/>
        </w:rPr>
      </w:pPr>
    </w:p>
    <w:p w14:paraId="72E32FC4" w14:textId="77777777" w:rsidR="002D04E5" w:rsidRDefault="002D04E5" w:rsidP="00480052">
      <w:pPr>
        <w:tabs>
          <w:tab w:val="left" w:pos="851"/>
        </w:tabs>
        <w:jc w:val="both"/>
        <w:rPr>
          <w:rFonts w:ascii="Arial" w:hAnsi="Arial" w:cs="Arial"/>
        </w:rPr>
      </w:pPr>
    </w:p>
    <w:p w14:paraId="10AC76C1" w14:textId="77777777" w:rsidR="002D04E5" w:rsidRDefault="002D04E5" w:rsidP="00480052">
      <w:pPr>
        <w:tabs>
          <w:tab w:val="left" w:pos="851"/>
        </w:tabs>
        <w:jc w:val="both"/>
        <w:rPr>
          <w:rFonts w:ascii="Arial" w:hAnsi="Arial" w:cs="Arial"/>
        </w:rPr>
      </w:pPr>
    </w:p>
    <w:p w14:paraId="43548A07" w14:textId="77777777" w:rsidR="002D04E5" w:rsidRDefault="002D04E5" w:rsidP="00480052">
      <w:pPr>
        <w:tabs>
          <w:tab w:val="left" w:pos="851"/>
        </w:tabs>
        <w:jc w:val="both"/>
        <w:rPr>
          <w:rFonts w:ascii="Arial" w:hAnsi="Arial" w:cs="Arial"/>
        </w:rPr>
      </w:pPr>
    </w:p>
    <w:p w14:paraId="1D400610" w14:textId="77777777" w:rsidR="002D04E5" w:rsidRDefault="002D04E5" w:rsidP="00480052">
      <w:pPr>
        <w:tabs>
          <w:tab w:val="left" w:pos="851"/>
        </w:tabs>
        <w:jc w:val="both"/>
        <w:rPr>
          <w:rFonts w:ascii="Arial" w:hAnsi="Arial" w:cs="Arial"/>
        </w:rPr>
      </w:pPr>
    </w:p>
    <w:p w14:paraId="3C354D48" w14:textId="77777777" w:rsidR="002D04E5" w:rsidRDefault="002D04E5" w:rsidP="00480052">
      <w:pPr>
        <w:tabs>
          <w:tab w:val="left" w:pos="851"/>
        </w:tabs>
        <w:jc w:val="both"/>
        <w:rPr>
          <w:rFonts w:ascii="Arial" w:hAnsi="Arial" w:cs="Arial"/>
        </w:rPr>
      </w:pPr>
    </w:p>
    <w:p w14:paraId="63E2A935" w14:textId="77777777" w:rsidR="007663D8" w:rsidRDefault="007663D8" w:rsidP="00480052">
      <w:pPr>
        <w:tabs>
          <w:tab w:val="left" w:pos="851"/>
        </w:tabs>
        <w:jc w:val="both"/>
        <w:rPr>
          <w:rFonts w:ascii="Arial" w:hAnsi="Arial" w:cs="Arial"/>
        </w:rPr>
      </w:pPr>
    </w:p>
    <w:p w14:paraId="09823F3B" w14:textId="77777777" w:rsidR="007663D8" w:rsidRDefault="007663D8" w:rsidP="007663D8">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Désignation</w:t>
      </w:r>
      <w:r>
        <w:rPr>
          <w:rFonts w:ascii="Arial" w:hAnsi="Arial" w:cs="Arial"/>
        </w:rPr>
        <w:t>, adresse, numéro de téléphone du comptable assignataire</w:t>
      </w:r>
    </w:p>
    <w:p w14:paraId="64C08044" w14:textId="77777777" w:rsidR="007663D8" w:rsidRDefault="007663D8" w:rsidP="007663D8">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80595A2" w14:textId="77777777" w:rsidR="007663D8" w:rsidRDefault="007663D8" w:rsidP="007663D8">
      <w:pPr>
        <w:pStyle w:val="fcase2metab"/>
        <w:rPr>
          <w:rFonts w:ascii="Arial" w:hAnsi="Arial" w:cs="Arial"/>
        </w:rPr>
      </w:pPr>
    </w:p>
    <w:p w14:paraId="194A3508" w14:textId="77777777" w:rsidR="007663D8" w:rsidRDefault="007663D8" w:rsidP="007663D8">
      <w:pPr>
        <w:pStyle w:val="fcase2metab"/>
        <w:jc w:val="center"/>
        <w:rPr>
          <w:rFonts w:ascii="Arial" w:hAnsi="Arial" w:cs="Arial"/>
        </w:rPr>
      </w:pPr>
      <w:r>
        <w:rPr>
          <w:rFonts w:ascii="Arial" w:hAnsi="Arial" w:cs="Arial"/>
        </w:rPr>
        <w:t>M Arnaud BOULET</w:t>
      </w:r>
    </w:p>
    <w:p w14:paraId="4EE12AD4" w14:textId="77777777" w:rsidR="007663D8" w:rsidRPr="00AD4977" w:rsidRDefault="007663D8" w:rsidP="007663D8">
      <w:pPr>
        <w:pStyle w:val="fcase2metab"/>
        <w:jc w:val="center"/>
        <w:rPr>
          <w:rFonts w:ascii="Arial" w:hAnsi="Arial" w:cs="Arial"/>
        </w:rPr>
      </w:pPr>
      <w:r>
        <w:rPr>
          <w:rFonts w:ascii="Arial" w:hAnsi="Arial" w:cs="Arial"/>
        </w:rPr>
        <w:t>Directeur financier</w:t>
      </w:r>
      <w:r w:rsidRPr="00AD4977">
        <w:rPr>
          <w:rFonts w:ascii="Arial" w:hAnsi="Arial" w:cs="Arial"/>
        </w:rPr>
        <w:t xml:space="preserve"> – Agent comptable</w:t>
      </w:r>
    </w:p>
    <w:p w14:paraId="2F34E653" w14:textId="77777777" w:rsidR="007663D8" w:rsidRPr="00AD4977" w:rsidRDefault="007663D8" w:rsidP="007663D8">
      <w:pPr>
        <w:pStyle w:val="fcase2metab"/>
        <w:jc w:val="center"/>
        <w:rPr>
          <w:rFonts w:ascii="Arial" w:hAnsi="Arial" w:cs="Arial"/>
        </w:rPr>
      </w:pPr>
      <w:r>
        <w:rPr>
          <w:rFonts w:ascii="Arial" w:hAnsi="Arial" w:cs="Arial"/>
        </w:rPr>
        <w:t>AGENCE DE SANTE DE</w:t>
      </w:r>
      <w:r w:rsidRPr="00AD4977">
        <w:rPr>
          <w:rFonts w:ascii="Arial" w:hAnsi="Arial" w:cs="Arial"/>
        </w:rPr>
        <w:t xml:space="preserve"> GUADELOUPE, SAINT-MARTIN ET SAINT-BARTHELEMY</w:t>
      </w:r>
      <w:r>
        <w:rPr>
          <w:rFonts w:ascii="Arial" w:hAnsi="Arial" w:cs="Arial"/>
        </w:rPr>
        <w:t xml:space="preserve"> (ARS de Guadeloupe)</w:t>
      </w:r>
    </w:p>
    <w:p w14:paraId="1B74D9CB" w14:textId="77777777" w:rsidR="007663D8" w:rsidRPr="00AD4977" w:rsidRDefault="007663D8" w:rsidP="007663D8">
      <w:pPr>
        <w:pStyle w:val="fcase2metab"/>
        <w:jc w:val="center"/>
        <w:rPr>
          <w:rFonts w:ascii="Arial" w:hAnsi="Arial" w:cs="Arial"/>
        </w:rPr>
      </w:pPr>
      <w:r w:rsidRPr="00AD4977">
        <w:rPr>
          <w:rFonts w:ascii="Arial" w:hAnsi="Arial" w:cs="Arial"/>
        </w:rPr>
        <w:t>Rue des Archives - Bisdary</w:t>
      </w:r>
    </w:p>
    <w:p w14:paraId="6CD3F9D7" w14:textId="77777777" w:rsidR="007663D8" w:rsidRPr="00AD4977" w:rsidRDefault="007663D8" w:rsidP="007663D8">
      <w:pPr>
        <w:pStyle w:val="fcase2metab"/>
        <w:jc w:val="center"/>
        <w:rPr>
          <w:rFonts w:ascii="Arial" w:hAnsi="Arial" w:cs="Arial"/>
        </w:rPr>
      </w:pPr>
      <w:r>
        <w:rPr>
          <w:rFonts w:ascii="Arial" w:hAnsi="Arial" w:cs="Arial"/>
        </w:rPr>
        <w:t>0590 99 49 64</w:t>
      </w:r>
    </w:p>
    <w:p w14:paraId="1B2496AF" w14:textId="77777777" w:rsidR="007663D8" w:rsidRDefault="007663D8" w:rsidP="00480052">
      <w:pPr>
        <w:tabs>
          <w:tab w:val="left" w:pos="851"/>
        </w:tabs>
        <w:jc w:val="both"/>
        <w:rPr>
          <w:rFonts w:ascii="Arial" w:hAnsi="Arial" w:cs="Arial"/>
        </w:rPr>
      </w:pPr>
    </w:p>
    <w:p w14:paraId="65B56880" w14:textId="77777777" w:rsidR="009B1CD0" w:rsidRDefault="009B1CD0" w:rsidP="009B45B9">
      <w:pPr>
        <w:tabs>
          <w:tab w:val="left" w:pos="851"/>
        </w:tabs>
        <w:jc w:val="both"/>
        <w:rPr>
          <w:rFonts w:ascii="Arial" w:hAnsi="Arial" w:cs="Arial"/>
        </w:rPr>
      </w:pPr>
    </w:p>
    <w:p w14:paraId="7B76E7CA"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BA722CD"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5EED408" w14:textId="77777777" w:rsidR="009B1CD0" w:rsidRDefault="009B1CD0" w:rsidP="009B45B9">
      <w:pPr>
        <w:tabs>
          <w:tab w:val="left" w:pos="851"/>
        </w:tabs>
        <w:jc w:val="both"/>
        <w:rPr>
          <w:rFonts w:ascii="Arial" w:hAnsi="Arial" w:cs="Arial"/>
        </w:rPr>
      </w:pPr>
    </w:p>
    <w:p w14:paraId="664934A2" w14:textId="77777777" w:rsidR="00480052" w:rsidRPr="00506656" w:rsidRDefault="00480052" w:rsidP="00480052">
      <w:pPr>
        <w:overflowPunct w:val="0"/>
        <w:autoSpaceDE w:val="0"/>
        <w:snapToGrid w:val="0"/>
        <w:ind w:right="567"/>
        <w:jc w:val="center"/>
        <w:textAlignment w:val="baseline"/>
        <w:rPr>
          <w:rFonts w:ascii="Times New Roman" w:hAnsi="Times New Roman" w:cs="Calibri"/>
          <w:sz w:val="24"/>
          <w:lang w:eastAsia="ar-SA"/>
        </w:rPr>
      </w:pPr>
      <w:r>
        <w:rPr>
          <w:rFonts w:ascii="Times New Roman" w:hAnsi="Times New Roman" w:cs="Calibri"/>
          <w:sz w:val="24"/>
          <w:lang w:eastAsia="ar-SA"/>
        </w:rPr>
        <w:t xml:space="preserve">Monsieur </w:t>
      </w:r>
      <w:r w:rsidRPr="00506656">
        <w:rPr>
          <w:rFonts w:ascii="Times New Roman" w:hAnsi="Times New Roman" w:cs="Calibri"/>
          <w:sz w:val="24"/>
          <w:lang w:eastAsia="ar-SA"/>
        </w:rPr>
        <w:t>L</w:t>
      </w:r>
      <w:r>
        <w:rPr>
          <w:rFonts w:ascii="Times New Roman" w:hAnsi="Times New Roman" w:cs="Calibri"/>
          <w:sz w:val="24"/>
          <w:lang w:eastAsia="ar-SA"/>
        </w:rPr>
        <w:t>aurent</w:t>
      </w:r>
      <w:r w:rsidRPr="00506656">
        <w:rPr>
          <w:rFonts w:ascii="Times New Roman" w:hAnsi="Times New Roman" w:cs="Calibri"/>
          <w:sz w:val="24"/>
          <w:lang w:eastAsia="ar-SA"/>
        </w:rPr>
        <w:t xml:space="preserve"> </w:t>
      </w:r>
      <w:r w:rsidRPr="008C42FF">
        <w:rPr>
          <w:rFonts w:ascii="Times New Roman" w:hAnsi="Times New Roman" w:cs="Calibri"/>
          <w:bCs/>
          <w:sz w:val="24"/>
          <w:lang w:eastAsia="ar-SA"/>
        </w:rPr>
        <w:t>LEGENDART</w:t>
      </w:r>
    </w:p>
    <w:p w14:paraId="21752343" w14:textId="77777777" w:rsidR="00480052" w:rsidRDefault="00480052" w:rsidP="00480052">
      <w:pPr>
        <w:tabs>
          <w:tab w:val="left" w:pos="851"/>
        </w:tabs>
        <w:jc w:val="center"/>
        <w:rPr>
          <w:rFonts w:ascii="Arial" w:hAnsi="Arial" w:cs="Arial"/>
        </w:rPr>
      </w:pPr>
      <w:r w:rsidRPr="00506656">
        <w:rPr>
          <w:rFonts w:ascii="Times New Roman" w:hAnsi="Times New Roman" w:cs="Calibri"/>
          <w:sz w:val="24"/>
          <w:lang w:eastAsia="ar-SA"/>
        </w:rPr>
        <w:t>Directeur Général</w:t>
      </w:r>
      <w:r>
        <w:rPr>
          <w:rFonts w:ascii="Times New Roman" w:hAnsi="Times New Roman" w:cs="Calibri"/>
          <w:sz w:val="24"/>
          <w:lang w:eastAsia="ar-SA"/>
        </w:rPr>
        <w:t xml:space="preserve"> de l’agence de santé de Guadeloupe, Saint Martin, Saint Barthélemy (ARS de Guadeloupe)</w:t>
      </w:r>
    </w:p>
    <w:p w14:paraId="25D69736" w14:textId="77777777" w:rsidR="00480052" w:rsidRPr="00E73157" w:rsidRDefault="00480052" w:rsidP="00480052">
      <w:pPr>
        <w:tabs>
          <w:tab w:val="left" w:pos="851"/>
        </w:tabs>
        <w:jc w:val="center"/>
        <w:rPr>
          <w:rFonts w:ascii="Arial" w:hAnsi="Arial" w:cs="Arial"/>
        </w:rPr>
      </w:pPr>
      <w:r w:rsidRPr="00E73157">
        <w:rPr>
          <w:rFonts w:ascii="Arial" w:hAnsi="Arial" w:cs="Arial"/>
        </w:rPr>
        <w:t>Rue des Archives – Bisdary</w:t>
      </w:r>
    </w:p>
    <w:p w14:paraId="3473AC3D" w14:textId="77777777" w:rsidR="00480052" w:rsidRPr="00E73157" w:rsidRDefault="00480052" w:rsidP="00480052">
      <w:pPr>
        <w:tabs>
          <w:tab w:val="left" w:pos="851"/>
        </w:tabs>
        <w:jc w:val="center"/>
        <w:rPr>
          <w:rFonts w:ascii="Arial" w:hAnsi="Arial" w:cs="Arial"/>
        </w:rPr>
      </w:pPr>
      <w:r w:rsidRPr="00E73157">
        <w:rPr>
          <w:rFonts w:ascii="Arial" w:hAnsi="Arial" w:cs="Arial"/>
        </w:rPr>
        <w:t>97113 GOURBEYRE</w:t>
      </w:r>
    </w:p>
    <w:p w14:paraId="54A36DC9" w14:textId="77777777" w:rsidR="00480052" w:rsidRDefault="00480052" w:rsidP="00480052">
      <w:pPr>
        <w:tabs>
          <w:tab w:val="left" w:pos="851"/>
        </w:tabs>
        <w:jc w:val="center"/>
        <w:rPr>
          <w:rFonts w:ascii="Arial" w:hAnsi="Arial" w:cs="Arial"/>
        </w:rPr>
      </w:pPr>
      <w:r w:rsidRPr="00E73157">
        <w:rPr>
          <w:rFonts w:ascii="Arial" w:hAnsi="Arial" w:cs="Arial"/>
        </w:rPr>
        <w:t>Tél. : 0590 99 49 01</w:t>
      </w:r>
    </w:p>
    <w:p w14:paraId="1CB798C1" w14:textId="77777777" w:rsidR="009B1CD0" w:rsidRDefault="009B1CD0" w:rsidP="009B45B9">
      <w:pPr>
        <w:pStyle w:val="fcase2metab"/>
        <w:ind w:left="0" w:firstLine="0"/>
        <w:rPr>
          <w:rFonts w:ascii="Arial" w:hAnsi="Arial" w:cs="Arial"/>
        </w:rPr>
      </w:pPr>
    </w:p>
    <w:p w14:paraId="4A6BEAB2" w14:textId="77777777" w:rsidR="007663D8" w:rsidRDefault="007663D8" w:rsidP="009B45B9">
      <w:pPr>
        <w:pStyle w:val="fcase2metab"/>
        <w:ind w:left="0" w:firstLine="0"/>
        <w:rPr>
          <w:rFonts w:ascii="Arial" w:hAnsi="Arial" w:cs="Arial"/>
        </w:rPr>
      </w:pPr>
    </w:p>
    <w:p w14:paraId="29178C8D" w14:textId="77777777" w:rsidR="007663D8" w:rsidRDefault="007663D8" w:rsidP="009B45B9">
      <w:pPr>
        <w:pStyle w:val="fcase2metab"/>
        <w:ind w:left="0" w:firstLine="0"/>
        <w:rPr>
          <w:rFonts w:ascii="Arial" w:hAnsi="Arial" w:cs="Arial"/>
        </w:rPr>
      </w:pPr>
    </w:p>
    <w:p w14:paraId="0777C78E"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192F4D42" w14:textId="77777777" w:rsidR="0079785C" w:rsidRDefault="0079785C" w:rsidP="009B45B9">
      <w:pPr>
        <w:pStyle w:val="fcase2metab"/>
        <w:rPr>
          <w:rFonts w:ascii="Arial" w:hAnsi="Arial" w:cs="Arial"/>
        </w:rPr>
      </w:pPr>
    </w:p>
    <w:p w14:paraId="46B39912" w14:textId="77777777" w:rsidR="0002536A" w:rsidRDefault="002D04E5" w:rsidP="009B45B9">
      <w:pPr>
        <w:tabs>
          <w:tab w:val="left" w:pos="851"/>
        </w:tabs>
        <w:rPr>
          <w:rFonts w:ascii="Arial" w:hAnsi="Arial" w:cs="Arial"/>
          <w:b/>
          <w:bCs/>
        </w:rPr>
      </w:pPr>
      <w:r>
        <w:rPr>
          <w:rFonts w:ascii="Arial" w:hAnsi="Arial" w:cs="Arial"/>
          <w:b/>
          <w:bCs/>
        </w:rPr>
        <w:t>Budget principal et budget annexe de l’ARS de Guadeloupe.</w:t>
      </w:r>
    </w:p>
    <w:p w14:paraId="730414F0" w14:textId="77777777" w:rsidR="002D04E5" w:rsidRDefault="002D04E5" w:rsidP="009B45B9">
      <w:pPr>
        <w:tabs>
          <w:tab w:val="left" w:pos="851"/>
        </w:tabs>
        <w:rPr>
          <w:rFonts w:ascii="Arial" w:hAnsi="Arial" w:cs="Arial"/>
        </w:rPr>
      </w:pPr>
    </w:p>
    <w:p w14:paraId="7EA42D60" w14:textId="77777777" w:rsidR="00480052" w:rsidRPr="00480052" w:rsidRDefault="00480052" w:rsidP="009B45B9">
      <w:pPr>
        <w:tabs>
          <w:tab w:val="left" w:pos="851"/>
        </w:tabs>
        <w:rPr>
          <w:rFonts w:ascii="Arial" w:hAnsi="Arial" w:cs="Arial"/>
        </w:rPr>
      </w:pPr>
    </w:p>
    <w:p w14:paraId="7B6DB52E"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ACCA8E9"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878CE95" w14:textId="77777777" w:rsidR="007663D8" w:rsidRDefault="007663D8" w:rsidP="009B45B9">
      <w:pPr>
        <w:tabs>
          <w:tab w:val="left" w:pos="851"/>
        </w:tabs>
        <w:rPr>
          <w:rFonts w:ascii="Arial" w:hAnsi="Arial" w:cs="Arial"/>
        </w:rPr>
      </w:pPr>
    </w:p>
    <w:p w14:paraId="2D99FF19" w14:textId="77777777" w:rsidR="007663D8" w:rsidRDefault="007663D8" w:rsidP="009B45B9">
      <w:pPr>
        <w:tabs>
          <w:tab w:val="left" w:pos="851"/>
        </w:tabs>
        <w:rPr>
          <w:rFonts w:ascii="Arial" w:hAnsi="Arial" w:cs="Arial"/>
        </w:rPr>
      </w:pPr>
    </w:p>
    <w:p w14:paraId="07DC3B2D" w14:textId="77777777" w:rsidR="007663D8" w:rsidRDefault="007663D8" w:rsidP="009B45B9">
      <w:pPr>
        <w:tabs>
          <w:tab w:val="left" w:pos="851"/>
        </w:tabs>
        <w:rPr>
          <w:rFonts w:ascii="Arial" w:hAnsi="Arial" w:cs="Arial"/>
        </w:rPr>
      </w:pPr>
    </w:p>
    <w:p w14:paraId="26D6DFB4" w14:textId="77777777" w:rsidR="007663D8" w:rsidRDefault="007663D8" w:rsidP="009B45B9">
      <w:pPr>
        <w:tabs>
          <w:tab w:val="left" w:pos="851"/>
        </w:tabs>
        <w:rPr>
          <w:rFonts w:ascii="Arial" w:hAnsi="Arial" w:cs="Arial"/>
        </w:rPr>
      </w:pPr>
    </w:p>
    <w:p w14:paraId="1C50B244" w14:textId="77777777" w:rsidR="007663D8" w:rsidRDefault="007663D8" w:rsidP="009B45B9">
      <w:pPr>
        <w:tabs>
          <w:tab w:val="left" w:pos="851"/>
        </w:tabs>
        <w:rPr>
          <w:rFonts w:ascii="Arial" w:hAnsi="Arial" w:cs="Arial"/>
        </w:rPr>
      </w:pPr>
    </w:p>
    <w:p w14:paraId="5ED3A52E" w14:textId="77777777" w:rsidR="007663D8" w:rsidRDefault="007663D8" w:rsidP="009B45B9">
      <w:pPr>
        <w:tabs>
          <w:tab w:val="left" w:pos="851"/>
        </w:tabs>
        <w:rPr>
          <w:rFonts w:ascii="Arial" w:hAnsi="Arial" w:cs="Arial"/>
        </w:rPr>
      </w:pPr>
    </w:p>
    <w:p w14:paraId="7874C4AD" w14:textId="77777777" w:rsidR="007663D8" w:rsidRDefault="007663D8" w:rsidP="009B45B9">
      <w:pPr>
        <w:tabs>
          <w:tab w:val="left" w:pos="851"/>
        </w:tabs>
        <w:rPr>
          <w:rFonts w:ascii="Arial" w:hAnsi="Arial" w:cs="Arial"/>
        </w:rPr>
      </w:pPr>
    </w:p>
    <w:p w14:paraId="32AA216D" w14:textId="77777777" w:rsidR="007663D8" w:rsidRDefault="007663D8" w:rsidP="009B45B9">
      <w:pPr>
        <w:tabs>
          <w:tab w:val="left" w:pos="851"/>
        </w:tabs>
        <w:rPr>
          <w:rFonts w:ascii="Arial" w:hAnsi="Arial" w:cs="Arial"/>
        </w:rPr>
      </w:pPr>
    </w:p>
    <w:p w14:paraId="43D120BF" w14:textId="77777777" w:rsidR="009B1CD0" w:rsidRPr="00480052" w:rsidRDefault="009B1CD0" w:rsidP="00480052">
      <w:pPr>
        <w:tabs>
          <w:tab w:val="left" w:pos="851"/>
          <w:tab w:val="left" w:pos="5245"/>
          <w:tab w:val="left" w:pos="7371"/>
          <w:tab w:val="left" w:pos="7655"/>
        </w:tabs>
        <w:jc w:val="both"/>
      </w:pPr>
      <w:r>
        <w:rPr>
          <w:rFonts w:ascii="Arial" w:hAnsi="Arial" w:cs="Arial"/>
        </w:rPr>
        <w:tab/>
        <w:t xml:space="preserve">A : </w:t>
      </w:r>
      <w:r w:rsidR="00480052">
        <w:rPr>
          <w:rFonts w:ascii="Arial" w:hAnsi="Arial" w:cs="Arial"/>
        </w:rPr>
        <w:t>Gourbeyre</w:t>
      </w:r>
      <w:r>
        <w:rPr>
          <w:rFonts w:ascii="Arial" w:hAnsi="Arial" w:cs="Arial"/>
        </w:rPr>
        <w:t xml:space="preserve">, le </w:t>
      </w:r>
      <w:r w:rsidR="00480052">
        <w:tab/>
      </w:r>
      <w:r w:rsidR="00480052">
        <w:tab/>
      </w:r>
      <w:r>
        <w:rPr>
          <w:rFonts w:ascii="Arial" w:hAnsi="Arial" w:cs="Arial"/>
        </w:rPr>
        <w:t>Signature</w:t>
      </w:r>
    </w:p>
    <w:p w14:paraId="48E22A89" w14:textId="77777777" w:rsidR="009B1CD0" w:rsidRDefault="009B1CD0" w:rsidP="009B45B9">
      <w:pPr>
        <w:tabs>
          <w:tab w:val="left" w:pos="851"/>
        </w:tabs>
        <w:ind w:left="4820"/>
        <w:jc w:val="center"/>
        <w:rPr>
          <w:rFonts w:ascii="Arial" w:hAnsi="Arial" w:cs="Arial"/>
          <w:i/>
          <w:sz w:val="18"/>
          <w:szCs w:val="18"/>
        </w:rPr>
      </w:pPr>
    </w:p>
    <w:p w14:paraId="278699DF" w14:textId="77777777" w:rsidR="00480052" w:rsidRDefault="00480052" w:rsidP="009B45B9">
      <w:pPr>
        <w:tabs>
          <w:tab w:val="left" w:pos="851"/>
        </w:tabs>
        <w:ind w:left="4820"/>
        <w:jc w:val="center"/>
        <w:rPr>
          <w:rFonts w:ascii="Arial" w:hAnsi="Arial" w:cs="Arial"/>
          <w:i/>
          <w:sz w:val="18"/>
          <w:szCs w:val="18"/>
        </w:rPr>
      </w:pPr>
      <w:r>
        <w:rPr>
          <w:rFonts w:ascii="Arial" w:hAnsi="Arial" w:cs="Arial"/>
          <w:i/>
          <w:sz w:val="18"/>
          <w:szCs w:val="18"/>
        </w:rPr>
        <w:t>LE DIRECTEUR GENERAL,</w:t>
      </w:r>
    </w:p>
    <w:p w14:paraId="71C9BA27" w14:textId="77777777" w:rsidR="00480052" w:rsidRDefault="00480052" w:rsidP="009B45B9">
      <w:pPr>
        <w:tabs>
          <w:tab w:val="left" w:pos="851"/>
        </w:tabs>
        <w:ind w:left="4820"/>
        <w:jc w:val="center"/>
        <w:rPr>
          <w:rFonts w:ascii="Arial" w:hAnsi="Arial" w:cs="Arial"/>
          <w:i/>
          <w:sz w:val="18"/>
          <w:szCs w:val="18"/>
        </w:rPr>
      </w:pPr>
    </w:p>
    <w:p w14:paraId="62F76892" w14:textId="77777777" w:rsidR="00480052" w:rsidRDefault="00480052" w:rsidP="009B45B9">
      <w:pPr>
        <w:tabs>
          <w:tab w:val="left" w:pos="851"/>
        </w:tabs>
        <w:ind w:left="4820"/>
        <w:jc w:val="center"/>
        <w:rPr>
          <w:rFonts w:ascii="Arial" w:hAnsi="Arial" w:cs="Arial"/>
          <w:i/>
          <w:sz w:val="18"/>
          <w:szCs w:val="18"/>
        </w:rPr>
      </w:pPr>
    </w:p>
    <w:p w14:paraId="4873935D" w14:textId="77777777" w:rsidR="00480052" w:rsidRDefault="00480052" w:rsidP="009B45B9">
      <w:pPr>
        <w:tabs>
          <w:tab w:val="left" w:pos="851"/>
        </w:tabs>
        <w:ind w:left="4820"/>
        <w:jc w:val="center"/>
        <w:rPr>
          <w:rFonts w:ascii="Arial" w:hAnsi="Arial" w:cs="Arial"/>
          <w:i/>
          <w:sz w:val="18"/>
          <w:szCs w:val="18"/>
        </w:rPr>
      </w:pPr>
    </w:p>
    <w:p w14:paraId="14E926F6" w14:textId="77777777" w:rsidR="00480052" w:rsidRDefault="00480052" w:rsidP="009B45B9">
      <w:pPr>
        <w:tabs>
          <w:tab w:val="left" w:pos="851"/>
        </w:tabs>
        <w:ind w:left="4820"/>
        <w:jc w:val="center"/>
        <w:rPr>
          <w:rFonts w:ascii="Arial" w:hAnsi="Arial" w:cs="Arial"/>
          <w:i/>
          <w:sz w:val="18"/>
          <w:szCs w:val="18"/>
        </w:rPr>
      </w:pPr>
    </w:p>
    <w:p w14:paraId="4F886C7B" w14:textId="77777777" w:rsidR="00480052" w:rsidRDefault="00480052" w:rsidP="009B45B9">
      <w:pPr>
        <w:tabs>
          <w:tab w:val="left" w:pos="851"/>
        </w:tabs>
        <w:ind w:left="4820"/>
        <w:jc w:val="center"/>
        <w:rPr>
          <w:rFonts w:ascii="Arial" w:hAnsi="Arial" w:cs="Arial"/>
          <w:i/>
          <w:sz w:val="18"/>
          <w:szCs w:val="18"/>
        </w:rPr>
      </w:pPr>
    </w:p>
    <w:p w14:paraId="3FB67E9B" w14:textId="77777777" w:rsidR="00480052" w:rsidRDefault="00480052" w:rsidP="009B45B9">
      <w:pPr>
        <w:tabs>
          <w:tab w:val="left" w:pos="851"/>
        </w:tabs>
        <w:ind w:left="4820"/>
        <w:jc w:val="center"/>
      </w:pPr>
      <w:r>
        <w:rPr>
          <w:rFonts w:ascii="Arial" w:hAnsi="Arial" w:cs="Arial"/>
          <w:i/>
          <w:sz w:val="18"/>
          <w:szCs w:val="18"/>
        </w:rPr>
        <w:t>Laurent LEGENDART</w:t>
      </w:r>
    </w:p>
    <w:p w14:paraId="5723C491" w14:textId="77777777" w:rsidR="009B1CD0" w:rsidRDefault="009B1CD0" w:rsidP="009B45B9">
      <w:pPr>
        <w:tabs>
          <w:tab w:val="left" w:pos="851"/>
        </w:tabs>
        <w:jc w:val="both"/>
      </w:pPr>
    </w:p>
    <w:p w14:paraId="1238DABA" w14:textId="77777777" w:rsidR="009B1CD0" w:rsidRDefault="009B1CD0" w:rsidP="009B45B9">
      <w:pPr>
        <w:tabs>
          <w:tab w:val="left" w:pos="851"/>
        </w:tabs>
        <w:jc w:val="both"/>
      </w:pPr>
    </w:p>
    <w:p w14:paraId="2A2BC233" w14:textId="77777777" w:rsidR="002C2CA3" w:rsidRDefault="002C2CA3" w:rsidP="009B45B9">
      <w:pPr>
        <w:tabs>
          <w:tab w:val="left" w:pos="851"/>
        </w:tabs>
        <w:jc w:val="both"/>
      </w:pPr>
    </w:p>
    <w:sectPr w:rsidR="002C2CA3">
      <w:footerReference w:type="default" r:id="rId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39484" w14:textId="77777777" w:rsidR="00590773" w:rsidRDefault="00590773">
      <w:r>
        <w:separator/>
      </w:r>
    </w:p>
  </w:endnote>
  <w:endnote w:type="continuationSeparator" w:id="0">
    <w:p w14:paraId="68E1D8B0" w14:textId="77777777" w:rsidR="00590773" w:rsidRDefault="00590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variable"/>
  </w:font>
  <w:font w:name="Arial Nova">
    <w:charset w:val="00"/>
    <w:family w:val="swiss"/>
    <w:pitch w:val="variable"/>
    <w:sig w:usb0="0000028F" w:usb1="00000002"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02EA646" w14:textId="77777777" w:rsidTr="0083205E">
      <w:trPr>
        <w:tblHeader/>
      </w:trPr>
      <w:tc>
        <w:tcPr>
          <w:tcW w:w="2906" w:type="dxa"/>
          <w:shd w:val="clear" w:color="auto" w:fill="66CCFF"/>
        </w:tcPr>
        <w:p w14:paraId="47D2CEF8"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D5AC879" w14:textId="77777777" w:rsidR="005824AE" w:rsidRDefault="00C61D37" w:rsidP="00FE48C9">
          <w:pPr>
            <w:jc w:val="center"/>
            <w:rPr>
              <w:rFonts w:ascii="Arial" w:hAnsi="Arial" w:cs="Arial"/>
              <w:b/>
            </w:rPr>
          </w:pPr>
          <w:r>
            <w:rPr>
              <w:rFonts w:ascii="Arial" w:hAnsi="Arial" w:cs="Arial"/>
              <w:b/>
              <w:i/>
            </w:rPr>
            <w:t>ARS971_0</w:t>
          </w:r>
          <w:r w:rsidR="002D04E5">
            <w:rPr>
              <w:rFonts w:ascii="Arial" w:hAnsi="Arial" w:cs="Arial"/>
              <w:b/>
              <w:i/>
            </w:rPr>
            <w:t>3</w:t>
          </w:r>
          <w:r>
            <w:rPr>
              <w:rFonts w:ascii="Arial" w:hAnsi="Arial" w:cs="Arial"/>
              <w:b/>
              <w:i/>
            </w:rPr>
            <w:t>_2025</w:t>
          </w:r>
          <w:r w:rsidR="00FE594D">
            <w:rPr>
              <w:rFonts w:ascii="Arial" w:hAnsi="Arial" w:cs="Arial"/>
              <w:b/>
              <w:i/>
            </w:rPr>
            <w:t xml:space="preserve"> – </w:t>
          </w:r>
          <w:r w:rsidR="002D04E5">
            <w:rPr>
              <w:rFonts w:ascii="Arial" w:hAnsi="Arial" w:cs="Arial"/>
              <w:b/>
              <w:i/>
            </w:rPr>
            <w:t>Prestations d’intérim</w:t>
          </w:r>
          <w:r w:rsidR="00FE594D">
            <w:rPr>
              <w:rFonts w:ascii="Arial" w:hAnsi="Arial" w:cs="Arial"/>
              <w:b/>
              <w:i/>
            </w:rPr>
            <w:t xml:space="preserve"> (LOT 1</w:t>
          </w:r>
          <w:r w:rsidR="005824AE">
            <w:rPr>
              <w:rFonts w:ascii="Arial" w:hAnsi="Arial" w:cs="Arial"/>
              <w:b/>
              <w:i/>
            </w:rPr>
            <w:t>)</w:t>
          </w:r>
        </w:p>
      </w:tc>
      <w:tc>
        <w:tcPr>
          <w:tcW w:w="896" w:type="dxa"/>
          <w:shd w:val="clear" w:color="auto" w:fill="66CCFF"/>
        </w:tcPr>
        <w:p w14:paraId="1EC9B5A2"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B49BC1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16C115E6" w14:textId="77777777" w:rsidR="005824AE" w:rsidRDefault="005824AE">
          <w:pPr>
            <w:jc w:val="center"/>
          </w:pPr>
          <w:r>
            <w:rPr>
              <w:rFonts w:ascii="Arial" w:hAnsi="Arial" w:cs="Arial"/>
              <w:b/>
            </w:rPr>
            <w:t>/</w:t>
          </w:r>
        </w:p>
      </w:tc>
      <w:tc>
        <w:tcPr>
          <w:tcW w:w="544" w:type="dxa"/>
          <w:shd w:val="clear" w:color="auto" w:fill="66CCFF"/>
        </w:tcPr>
        <w:p w14:paraId="0871C8BD"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8AD73F7"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ED4E3" w14:textId="77777777" w:rsidR="00590773" w:rsidRDefault="00590773">
      <w:r>
        <w:separator/>
      </w:r>
    </w:p>
  </w:footnote>
  <w:footnote w:type="continuationSeparator" w:id="0">
    <w:p w14:paraId="6125BB3B" w14:textId="77777777" w:rsidR="00590773" w:rsidRDefault="00590773">
      <w:r>
        <w:continuationSeparator/>
      </w:r>
    </w:p>
  </w:footnote>
  <w:footnote w:id="1">
    <w:p w14:paraId="04683888"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2D4D6E62"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818619056">
    <w:abstractNumId w:val="0"/>
  </w:num>
  <w:num w:numId="2" w16cid:durableId="1822382945">
    <w:abstractNumId w:val="1"/>
  </w:num>
  <w:num w:numId="3" w16cid:durableId="1363163837">
    <w:abstractNumId w:val="2"/>
  </w:num>
  <w:num w:numId="4" w16cid:durableId="795876136">
    <w:abstractNumId w:val="4"/>
  </w:num>
  <w:num w:numId="5" w16cid:durableId="98527469">
    <w:abstractNumId w:val="3"/>
  </w:num>
  <w:num w:numId="6" w16cid:durableId="2564014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536A"/>
    <w:rsid w:val="00036500"/>
    <w:rsid w:val="000650EC"/>
    <w:rsid w:val="00067F94"/>
    <w:rsid w:val="000A2E05"/>
    <w:rsid w:val="000C2300"/>
    <w:rsid w:val="000E0020"/>
    <w:rsid w:val="000E50C4"/>
    <w:rsid w:val="00156924"/>
    <w:rsid w:val="00166B56"/>
    <w:rsid w:val="00174505"/>
    <w:rsid w:val="00184129"/>
    <w:rsid w:val="001A3C56"/>
    <w:rsid w:val="001C40C0"/>
    <w:rsid w:val="001C733C"/>
    <w:rsid w:val="001C7EFD"/>
    <w:rsid w:val="0021527A"/>
    <w:rsid w:val="0021797C"/>
    <w:rsid w:val="00225A1A"/>
    <w:rsid w:val="00244B6E"/>
    <w:rsid w:val="002904AF"/>
    <w:rsid w:val="002A0686"/>
    <w:rsid w:val="002B34A0"/>
    <w:rsid w:val="002C2CA3"/>
    <w:rsid w:val="002C4B3E"/>
    <w:rsid w:val="002C79D6"/>
    <w:rsid w:val="002D04E5"/>
    <w:rsid w:val="002E56C1"/>
    <w:rsid w:val="00332B12"/>
    <w:rsid w:val="00354C04"/>
    <w:rsid w:val="00366554"/>
    <w:rsid w:val="00385E76"/>
    <w:rsid w:val="003A4ECA"/>
    <w:rsid w:val="003A7270"/>
    <w:rsid w:val="0043706E"/>
    <w:rsid w:val="00442B61"/>
    <w:rsid w:val="0044597F"/>
    <w:rsid w:val="00465D8B"/>
    <w:rsid w:val="00480052"/>
    <w:rsid w:val="004A7169"/>
    <w:rsid w:val="004B73FB"/>
    <w:rsid w:val="004C5755"/>
    <w:rsid w:val="004D70A3"/>
    <w:rsid w:val="004E75A6"/>
    <w:rsid w:val="00514DAF"/>
    <w:rsid w:val="00532EC7"/>
    <w:rsid w:val="00541CA3"/>
    <w:rsid w:val="005546A9"/>
    <w:rsid w:val="005824AE"/>
    <w:rsid w:val="005846FB"/>
    <w:rsid w:val="00590773"/>
    <w:rsid w:val="005A05C1"/>
    <w:rsid w:val="005A4A3B"/>
    <w:rsid w:val="005A4CB5"/>
    <w:rsid w:val="005A6F6C"/>
    <w:rsid w:val="005B2316"/>
    <w:rsid w:val="005F0DCE"/>
    <w:rsid w:val="0061068C"/>
    <w:rsid w:val="0061440E"/>
    <w:rsid w:val="00635279"/>
    <w:rsid w:val="0064560F"/>
    <w:rsid w:val="00651723"/>
    <w:rsid w:val="00660727"/>
    <w:rsid w:val="00662A86"/>
    <w:rsid w:val="006A37B0"/>
    <w:rsid w:val="006B5057"/>
    <w:rsid w:val="006C4338"/>
    <w:rsid w:val="006F3DF9"/>
    <w:rsid w:val="007060E5"/>
    <w:rsid w:val="00710FD6"/>
    <w:rsid w:val="00730A78"/>
    <w:rsid w:val="00751B13"/>
    <w:rsid w:val="00757151"/>
    <w:rsid w:val="007663D8"/>
    <w:rsid w:val="00776BE5"/>
    <w:rsid w:val="007909E0"/>
    <w:rsid w:val="0079785C"/>
    <w:rsid w:val="007D4001"/>
    <w:rsid w:val="007D7A65"/>
    <w:rsid w:val="007F68A6"/>
    <w:rsid w:val="0083205E"/>
    <w:rsid w:val="00840934"/>
    <w:rsid w:val="00844DAA"/>
    <w:rsid w:val="008450C7"/>
    <w:rsid w:val="00871654"/>
    <w:rsid w:val="00876A73"/>
    <w:rsid w:val="008B2A38"/>
    <w:rsid w:val="008E3928"/>
    <w:rsid w:val="00930A5C"/>
    <w:rsid w:val="00934503"/>
    <w:rsid w:val="00972598"/>
    <w:rsid w:val="00983FF3"/>
    <w:rsid w:val="00993112"/>
    <w:rsid w:val="009B1CD0"/>
    <w:rsid w:val="009B26E4"/>
    <w:rsid w:val="009B45B9"/>
    <w:rsid w:val="009C4738"/>
    <w:rsid w:val="009C6211"/>
    <w:rsid w:val="009D661E"/>
    <w:rsid w:val="009F0D93"/>
    <w:rsid w:val="009F7B50"/>
    <w:rsid w:val="00A34D04"/>
    <w:rsid w:val="00AE7831"/>
    <w:rsid w:val="00B02608"/>
    <w:rsid w:val="00B0289C"/>
    <w:rsid w:val="00B054DA"/>
    <w:rsid w:val="00B87564"/>
    <w:rsid w:val="00B91823"/>
    <w:rsid w:val="00BA0CB6"/>
    <w:rsid w:val="00BA44E5"/>
    <w:rsid w:val="00BD767E"/>
    <w:rsid w:val="00BE6078"/>
    <w:rsid w:val="00C16CD8"/>
    <w:rsid w:val="00C23457"/>
    <w:rsid w:val="00C61D37"/>
    <w:rsid w:val="00C630AD"/>
    <w:rsid w:val="00C648DB"/>
    <w:rsid w:val="00C83930"/>
    <w:rsid w:val="00C91060"/>
    <w:rsid w:val="00C911FE"/>
    <w:rsid w:val="00CD185D"/>
    <w:rsid w:val="00CD46CC"/>
    <w:rsid w:val="00CE67FD"/>
    <w:rsid w:val="00D23241"/>
    <w:rsid w:val="00D26AD2"/>
    <w:rsid w:val="00D337D7"/>
    <w:rsid w:val="00D412FD"/>
    <w:rsid w:val="00D46BC7"/>
    <w:rsid w:val="00D8323B"/>
    <w:rsid w:val="00D90A00"/>
    <w:rsid w:val="00E20DB0"/>
    <w:rsid w:val="00E47798"/>
    <w:rsid w:val="00E74C76"/>
    <w:rsid w:val="00E96FF6"/>
    <w:rsid w:val="00F92811"/>
    <w:rsid w:val="00FA7DDF"/>
    <w:rsid w:val="00FE48C9"/>
    <w:rsid w:val="00FE594D"/>
    <w:rsid w:val="00FF77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DFD3012"/>
  <w15:chartTrackingRefBased/>
  <w15:docId w15:val="{5A0B2DC5-D9AE-4624-B069-E7725DF37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2B61"/>
    <w:rPr>
      <w:rFonts w:ascii="Univers" w:hAnsi="Univers" w:cs="Univers"/>
      <w:lang w:eastAsia="zh-CN"/>
    </w:rPr>
  </w:style>
  <w:style w:type="paragraph" w:customStyle="1" w:styleId="Standard">
    <w:name w:val="Standard"/>
    <w:autoRedefine/>
    <w:rsid w:val="002D04E5"/>
    <w:pPr>
      <w:suppressAutoHyphens/>
      <w:spacing w:before="57"/>
      <w:jc w:val="center"/>
      <w:textAlignment w:val="center"/>
    </w:pPr>
    <w:rPr>
      <w:rFonts w:ascii="Arial" w:eastAsia="Andale Sans UI" w:hAnsi="Arial" w:cs="Tahoma"/>
      <w:b/>
      <w:bCs/>
      <w:caps/>
      <w:kern w:val="3"/>
      <w:sz w:val="22"/>
      <w:szCs w:val="22"/>
      <w:lang w:eastAsia="ja-JP" w:bidi="fa-IR"/>
    </w:rPr>
  </w:style>
  <w:style w:type="character" w:styleId="Mentionnonrsolue">
    <w:name w:val="Unresolved Mention"/>
    <w:uiPriority w:val="99"/>
    <w:semiHidden/>
    <w:unhideWhenUsed/>
    <w:rsid w:val="0076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88742">
      <w:bodyDiv w:val="1"/>
      <w:marLeft w:val="0"/>
      <w:marRight w:val="0"/>
      <w:marTop w:val="0"/>
      <w:marBottom w:val="0"/>
      <w:divBdr>
        <w:top w:val="none" w:sz="0" w:space="0" w:color="auto"/>
        <w:left w:val="none" w:sz="0" w:space="0" w:color="auto"/>
        <w:bottom w:val="none" w:sz="0" w:space="0" w:color="auto"/>
        <w:right w:val="none" w:sz="0" w:space="0" w:color="auto"/>
      </w:divBdr>
    </w:div>
    <w:div w:id="296953068">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6</Pages>
  <Words>2246</Words>
  <Characters>12359</Characters>
  <Application>Microsoft Office Word</Application>
  <DocSecurity>0</DocSecurity>
  <Lines>102</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14576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PERETTI-ESQUIVIE, Flore (ARS-GUADELOUPE/DAI/SAM)</cp:lastModifiedBy>
  <cp:revision>7</cp:revision>
  <cp:lastPrinted>2016-11-04T17:53:00Z</cp:lastPrinted>
  <dcterms:created xsi:type="dcterms:W3CDTF">2025-09-14T21:23:00Z</dcterms:created>
  <dcterms:modified xsi:type="dcterms:W3CDTF">2025-11-06T11:34:00Z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2025-09-15T13:16:35Z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50fccfe3-302c-4a3d-b5ef-9df9f56f2d44</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